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7940" w:rsidP="005D7940" w:rsidRDefault="005D7940" w14:paraId="6EEF4FD3" w14:textId="4E39C5F9">
      <w:pPr>
        <w:spacing w:before="120" w:after="0"/>
      </w:pPr>
    </w:p>
    <w:tbl>
      <w:tblPr>
        <w:tblStyle w:val="GridTable1Light-Accent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701A4E" w:rsidR="00115290" w:rsidTr="00E64ADC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60769AD" w14:textId="7A744B8B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8480" behindDoc="0" locked="0" layoutInCell="1" allowOverlap="1" wp14:anchorId="231C2A44" wp14:editId="73AC230F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60960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8DB">
              <w:rPr>
                <w:rFonts w:ascii="Arial" w:hAnsi="Arial" w:cs="Arial"/>
                <w:color w:val="17406D" w:themeColor="text2"/>
              </w:rPr>
              <w:t>DISCIPLINA</w:t>
            </w:r>
          </w:p>
        </w:tc>
        <w:tc>
          <w:tcPr>
            <w:tcW w:w="7230" w:type="dxa"/>
          </w:tcPr>
          <w:p w:rsidRPr="002336D0" w:rsidR="00115290" w:rsidP="00701A4E" w:rsidRDefault="005758DB" w14:paraId="756E0635" w14:textId="20A37A74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</w:rPr>
              <w:t>Limba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engleză</w:t>
            </w:r>
            <w:proofErr w:type="spellEnd"/>
          </w:p>
        </w:tc>
      </w:tr>
      <w:tr w:rsidRPr="00701A4E" w:rsidR="00115290" w:rsidTr="00E64ADC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75D1F75A" w14:textId="461FFA69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9504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8DB">
              <w:rPr>
                <w:rFonts w:ascii="Arial" w:hAnsi="Arial" w:cs="Arial"/>
                <w:color w:val="17406D" w:themeColor="text2"/>
              </w:rPr>
              <w:t>SUBIECTUL LECȚIEI</w:t>
            </w:r>
          </w:p>
        </w:tc>
        <w:tc>
          <w:tcPr>
            <w:tcW w:w="7230" w:type="dxa"/>
          </w:tcPr>
          <w:p w:rsidRPr="00701A4E" w:rsidR="00115290" w:rsidP="00701A4E" w:rsidRDefault="005758DB" w14:paraId="130B3DD2" w14:textId="5510F50A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Expresii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uzuale</w:t>
            </w:r>
            <w:proofErr w:type="spellEnd"/>
          </w:p>
        </w:tc>
      </w:tr>
      <w:tr w:rsidRPr="00701A4E" w:rsidR="00115290" w:rsidTr="00E64ADC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4C42AB90" w14:textId="63C5692E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0528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8DB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tcW w:w="7230" w:type="dxa"/>
          </w:tcPr>
          <w:p w:rsidRPr="00701A4E" w:rsidR="00115290" w:rsidP="00701A4E" w:rsidRDefault="002336D0" w14:paraId="34BC96E5" w14:textId="7B5824A3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(15-16 </w:t>
            </w:r>
            <w:r w:rsidR="005758DB">
              <w:rPr>
                <w:rFonts w:ascii="Arial" w:hAnsi="Arial" w:cs="Arial"/>
              </w:rPr>
              <w:t>ani</w:t>
            </w:r>
            <w:r>
              <w:rPr>
                <w:rFonts w:ascii="Arial" w:hAnsi="Arial" w:cs="Arial"/>
              </w:rPr>
              <w:t>)</w:t>
            </w:r>
          </w:p>
        </w:tc>
      </w:tr>
      <w:tr w:rsidRPr="00701A4E" w:rsidR="00115290" w:rsidTr="00E64ADC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04EFF149" w14:textId="76E00019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1552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8DB">
              <w:rPr>
                <w:rFonts w:ascii="Arial" w:hAnsi="Arial" w:cs="Arial"/>
                <w:color w:val="17406D" w:themeColor="text2"/>
              </w:rPr>
              <w:t>OBIECTIVELE ÎNVĂȚĂRII</w:t>
            </w:r>
          </w:p>
        </w:tc>
        <w:tc>
          <w:tcPr>
            <w:tcW w:w="7230" w:type="dxa"/>
          </w:tcPr>
          <w:p w:rsidR="00115290" w:rsidP="00701A4E" w:rsidRDefault="005758DB" w14:paraId="3AB2517A" w14:textId="5C0654E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758DB">
              <w:rPr>
                <w:rFonts w:ascii="Arial" w:hAnsi="Arial" w:cs="Arial"/>
              </w:rPr>
              <w:t>Învățarea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expresiilor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uzuale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și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utilizarea</w:t>
            </w:r>
            <w:proofErr w:type="spellEnd"/>
            <w:r w:rsidRPr="005758DB">
              <w:rPr>
                <w:rFonts w:ascii="Arial" w:hAnsi="Arial" w:cs="Arial"/>
              </w:rPr>
              <w:t xml:space="preserve"> lor </w:t>
            </w:r>
            <w:proofErr w:type="spellStart"/>
            <w:r w:rsidRPr="005758DB">
              <w:rPr>
                <w:rFonts w:ascii="Arial" w:hAnsi="Arial" w:cs="Arial"/>
              </w:rPr>
              <w:t>în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conversațiile</w:t>
            </w:r>
            <w:proofErr w:type="spellEnd"/>
            <w:r w:rsidRPr="005758DB">
              <w:rPr>
                <w:rFonts w:ascii="Arial" w:hAnsi="Arial" w:cs="Arial"/>
              </w:rPr>
              <w:t xml:space="preserve"> de zi cu zi</w:t>
            </w:r>
            <w:r w:rsidR="002336D0">
              <w:rPr>
                <w:rFonts w:ascii="Arial" w:hAnsi="Arial" w:cs="Arial"/>
              </w:rPr>
              <w:t>.</w:t>
            </w:r>
          </w:p>
          <w:p w:rsidR="002336D0" w:rsidP="00701A4E" w:rsidRDefault="005758DB" w14:paraId="64EBB248" w14:textId="48FED205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Elevii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vor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putea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să</w:t>
            </w:r>
            <w:proofErr w:type="spellEnd"/>
            <w:r w:rsidR="00BD5EC2">
              <w:rPr>
                <w:rFonts w:ascii="Arial" w:hAnsi="Arial" w:cs="Arial"/>
              </w:rPr>
              <w:t>:</w:t>
            </w:r>
          </w:p>
          <w:p w:rsidRPr="005758DB" w:rsidR="005758DB" w:rsidP="005758DB" w:rsidRDefault="005758DB" w14:paraId="1B721B9F" w14:textId="276ACFFE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758DB">
              <w:rPr>
                <w:rFonts w:ascii="Arial" w:hAnsi="Arial" w:cs="Arial"/>
              </w:rPr>
              <w:t>identifice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și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să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învețe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expresii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populare</w:t>
            </w:r>
            <w:proofErr w:type="spellEnd"/>
            <w:r w:rsidRPr="005758DB">
              <w:rPr>
                <w:rFonts w:ascii="Arial" w:hAnsi="Arial" w:cs="Arial"/>
              </w:rPr>
              <w:t xml:space="preserve"> care sunt </w:t>
            </w:r>
            <w:proofErr w:type="spellStart"/>
            <w:r w:rsidRPr="005758DB">
              <w:rPr>
                <w:rFonts w:ascii="Arial" w:hAnsi="Arial" w:cs="Arial"/>
              </w:rPr>
              <w:t>folosite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în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situații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cotidiene</w:t>
            </w:r>
            <w:proofErr w:type="spellEnd"/>
          </w:p>
          <w:p w:rsidRPr="00BD5EC2" w:rsidR="00BB5195" w:rsidP="005758DB" w:rsidRDefault="005758DB" w14:paraId="491B9A82" w14:textId="00C733FA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758DB">
              <w:rPr>
                <w:rFonts w:ascii="Arial" w:hAnsi="Arial" w:cs="Arial"/>
              </w:rPr>
              <w:t>învețe</w:t>
            </w:r>
            <w:proofErr w:type="spellEnd"/>
            <w:r w:rsidRPr="005758DB">
              <w:rPr>
                <w:rFonts w:ascii="Arial" w:hAnsi="Arial" w:cs="Arial"/>
              </w:rPr>
              <w:t xml:space="preserve"> cum </w:t>
            </w:r>
            <w:proofErr w:type="spellStart"/>
            <w:r w:rsidRPr="005758DB">
              <w:rPr>
                <w:rFonts w:ascii="Arial" w:hAnsi="Arial" w:cs="Arial"/>
              </w:rPr>
              <w:t>să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folosească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aceste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expresii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în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conversațiile</w:t>
            </w:r>
            <w:proofErr w:type="spellEnd"/>
            <w:r w:rsidRPr="005758DB">
              <w:rPr>
                <w:rFonts w:ascii="Arial" w:hAnsi="Arial" w:cs="Arial"/>
              </w:rPr>
              <w:t xml:space="preserve"> lor </w:t>
            </w:r>
            <w:proofErr w:type="spellStart"/>
            <w:r w:rsidRPr="005758DB">
              <w:rPr>
                <w:rFonts w:ascii="Arial" w:hAnsi="Arial" w:cs="Arial"/>
              </w:rPr>
              <w:t>în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limba</w:t>
            </w:r>
            <w:proofErr w:type="spellEnd"/>
            <w:r w:rsidRPr="005758DB">
              <w:rPr>
                <w:rFonts w:ascii="Arial" w:hAnsi="Arial" w:cs="Arial"/>
              </w:rPr>
              <w:t xml:space="preserve"> </w:t>
            </w:r>
            <w:proofErr w:type="spellStart"/>
            <w:r w:rsidRPr="005758DB">
              <w:rPr>
                <w:rFonts w:ascii="Arial" w:hAnsi="Arial" w:cs="Arial"/>
              </w:rPr>
              <w:t>engleză</w:t>
            </w:r>
            <w:proofErr w:type="spellEnd"/>
          </w:p>
        </w:tc>
      </w:tr>
      <w:tr w:rsidRPr="00701A4E" w:rsidR="00115290" w:rsidTr="00E64ADC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6EB91522" w14:textId="0C49BD45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2576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color w:val="17406D" w:themeColor="text2"/>
              </w:rPr>
              <w:t>TIM</w:t>
            </w:r>
            <w:r w:rsidR="002E7CE5">
              <w:rPr>
                <w:rFonts w:ascii="Arial" w:hAnsi="Arial" w:cs="Arial"/>
                <w:color w:val="17406D" w:themeColor="text2"/>
              </w:rPr>
              <w:t>PUL NECESAR</w:t>
            </w:r>
          </w:p>
        </w:tc>
        <w:tc>
          <w:tcPr>
            <w:tcW w:w="7230" w:type="dxa"/>
          </w:tcPr>
          <w:p w:rsidRPr="00FF41C9" w:rsidR="00115290" w:rsidP="00FF41C9" w:rsidRDefault="00157E57" w14:paraId="6CBD3B69" w14:textId="4F5B44B0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  <w:r w:rsidR="00DF2B2F">
              <w:rPr>
                <w:rFonts w:ascii="Arial" w:hAnsi="Arial" w:cs="Arial"/>
                <w:lang w:val="en-GB"/>
              </w:rPr>
              <w:t>.5</w:t>
            </w:r>
            <w:r>
              <w:rPr>
                <w:rFonts w:ascii="Arial" w:hAnsi="Arial" w:cs="Arial"/>
                <w:lang w:val="en-GB"/>
              </w:rPr>
              <w:t>h – 1</w:t>
            </w:r>
            <w:r w:rsidR="00DF2B2F">
              <w:rPr>
                <w:rFonts w:ascii="Arial" w:hAnsi="Arial" w:cs="Arial"/>
                <w:lang w:val="en-GB"/>
              </w:rPr>
              <w:t>.5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le</w:t>
            </w:r>
            <w:r w:rsidR="002E7CE5">
              <w:rPr>
                <w:rFonts w:ascii="Arial" w:hAnsi="Arial" w:cs="Arial"/>
                <w:lang w:val="en-GB"/>
              </w:rPr>
              <w:t>cții</w:t>
            </w:r>
            <w:proofErr w:type="spellEnd"/>
          </w:p>
        </w:tc>
      </w:tr>
      <w:tr w:rsidRPr="00701A4E" w:rsidR="00115290" w:rsidTr="00E64ADC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013C3D8" w14:textId="3CE2BDCD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360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noProof/>
                <w:color w:val="17406D" w:themeColor="text2"/>
              </w:rPr>
              <w:t>PRE</w:t>
            </w:r>
            <w:r w:rsidR="002E7CE5">
              <w:rPr>
                <w:rFonts w:ascii="Arial" w:hAnsi="Arial" w:cs="Arial"/>
                <w:noProof/>
                <w:color w:val="17406D" w:themeColor="text2"/>
              </w:rPr>
              <w:t>GĂTIRE</w:t>
            </w:r>
          </w:p>
        </w:tc>
        <w:tc>
          <w:tcPr>
            <w:tcW w:w="7230" w:type="dxa"/>
          </w:tcPr>
          <w:p w:rsidRPr="00FF41C9" w:rsidR="00115290" w:rsidP="00FF41C9" w:rsidRDefault="00DF2B2F" w14:paraId="23FDBF20" w14:textId="2B3BAC50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2h</w:t>
            </w:r>
          </w:p>
        </w:tc>
      </w:tr>
    </w:tbl>
    <w:p w:rsidR="00A66B18" w:rsidP="00750FAD" w:rsidRDefault="00A66B18" w14:paraId="64B02B43" w14:textId="349C5441">
      <w:pPr>
        <w:ind w:left="0"/>
      </w:pPr>
    </w:p>
    <w:p w:rsidR="001C4D2F" w:rsidP="00750FAD" w:rsidRDefault="001C4D2F" w14:paraId="11D3E0A6" w14:textId="2718973B">
      <w:pPr>
        <w:ind w:left="0"/>
      </w:pPr>
    </w:p>
    <w:p w:rsidR="00A61191" w:rsidP="00701A4E" w:rsidRDefault="00A61191" w14:paraId="4017E09D" w14:textId="25230086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MATERIAL</w:t>
      </w:r>
      <w:r w:rsidR="002E7CE5">
        <w:rPr>
          <w:rFonts w:ascii="Arial" w:hAnsi="Arial" w:cs="Arial"/>
          <w:b/>
          <w:bCs/>
          <w:color w:val="17406D" w:themeColor="accent1"/>
        </w:rPr>
        <w:t>E</w:t>
      </w:r>
    </w:p>
    <w:p w:rsidR="00601933" w:rsidP="007F1847" w:rsidRDefault="002E7CE5" w14:paraId="058610DA" w14:textId="15C36FDC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Tablă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</w:t>
      </w:r>
      <w:r w:rsidR="007F1847">
        <w:rPr>
          <w:rFonts w:ascii="Arial" w:hAnsi="Arial" w:cs="Arial"/>
          <w:lang w:val="en-GB"/>
        </w:rPr>
        <w:t>nteractiv</w:t>
      </w:r>
      <w:r>
        <w:rPr>
          <w:rFonts w:ascii="Arial" w:hAnsi="Arial" w:cs="Arial"/>
          <w:lang w:val="en-GB"/>
        </w:rPr>
        <w:t>ă</w:t>
      </w:r>
      <w:proofErr w:type="spellEnd"/>
      <w:r w:rsidR="007F1847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sau</w:t>
      </w:r>
      <w:proofErr w:type="spellEnd"/>
      <w:r w:rsidR="007F1847">
        <w:rPr>
          <w:rFonts w:ascii="Arial" w:hAnsi="Arial" w:cs="Arial"/>
          <w:lang w:val="en-GB"/>
        </w:rPr>
        <w:t xml:space="preserve"> </w:t>
      </w:r>
      <w:proofErr w:type="spellStart"/>
      <w:r w:rsidR="007F1847">
        <w:rPr>
          <w:rFonts w:ascii="Arial" w:hAnsi="Arial" w:cs="Arial"/>
          <w:lang w:val="en-GB"/>
        </w:rPr>
        <w:t>pro</w:t>
      </w:r>
      <w:r>
        <w:rPr>
          <w:rFonts w:ascii="Arial" w:hAnsi="Arial" w:cs="Arial"/>
          <w:lang w:val="en-GB"/>
        </w:rPr>
        <w:t>i</w:t>
      </w:r>
      <w:r w:rsidR="007F1847">
        <w:rPr>
          <w:rFonts w:ascii="Arial" w:hAnsi="Arial" w:cs="Arial"/>
          <w:lang w:val="en-GB"/>
        </w:rPr>
        <w:t>ector</w:t>
      </w:r>
      <w:proofErr w:type="spellEnd"/>
    </w:p>
    <w:p w:rsidRPr="007F1847" w:rsidR="007F1847" w:rsidP="007F1847" w:rsidRDefault="002E7CE5" w14:paraId="66E53774" w14:textId="3004AEF3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Cont</w:t>
      </w:r>
      <w:proofErr w:type="spellEnd"/>
      <w:r>
        <w:rPr>
          <w:rFonts w:ascii="Arial" w:hAnsi="Arial" w:cs="Arial"/>
          <w:lang w:val="en-GB"/>
        </w:rPr>
        <w:t xml:space="preserve"> pe</w:t>
      </w:r>
      <w:r w:rsidR="007F1847">
        <w:rPr>
          <w:rFonts w:ascii="Arial" w:hAnsi="Arial" w:cs="Arial"/>
          <w:lang w:val="en-GB"/>
        </w:rPr>
        <w:t xml:space="preserve"> </w:t>
      </w:r>
      <w:hyperlink w:history="1" r:id="rId12">
        <w:proofErr w:type="spellStart"/>
        <w:r w:rsidRPr="007F1847" w:rsidR="007F1847">
          <w:rPr>
            <w:rStyle w:val="Hyperlink"/>
            <w:rFonts w:ascii="Arial" w:hAnsi="Arial" w:cs="Arial"/>
            <w:color w:val="4389D7" w:themeColor="accent1" w:themeTint="99"/>
            <w:lang w:val="en-GB"/>
          </w:rPr>
          <w:t>Edpuzzle</w:t>
        </w:r>
        <w:proofErr w:type="spellEnd"/>
      </w:hyperlink>
    </w:p>
    <w:p w:rsidRPr="000C7127" w:rsidR="007F1847" w:rsidP="007F1847" w:rsidRDefault="002E7CE5" w14:paraId="6A9E06B7" w14:textId="7FA867C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Cont</w:t>
      </w:r>
      <w:proofErr w:type="spellEnd"/>
      <w:r>
        <w:rPr>
          <w:rFonts w:ascii="Arial" w:hAnsi="Arial" w:cs="Arial"/>
          <w:lang w:val="en-GB"/>
        </w:rPr>
        <w:t xml:space="preserve"> pe</w:t>
      </w:r>
      <w:r w:rsidRPr="007F1847" w:rsidR="007F1847">
        <w:rPr>
          <w:rFonts w:ascii="Arial" w:hAnsi="Arial" w:cs="Arial"/>
          <w:lang w:val="en-GB"/>
        </w:rPr>
        <w:t xml:space="preserve"> </w:t>
      </w:r>
      <w:hyperlink w:history="1" r:id="rId13">
        <w:r w:rsidRPr="007F1847" w:rsidR="007F1847">
          <w:rPr>
            <w:rStyle w:val="Hyperlink"/>
            <w:rFonts w:ascii="Arial" w:hAnsi="Arial" w:cs="Arial"/>
            <w:color w:val="4389D7" w:themeColor="accent1" w:themeTint="99"/>
            <w:lang w:val="en-GB"/>
          </w:rPr>
          <w:t>Flipgrid</w:t>
        </w:r>
      </w:hyperlink>
    </w:p>
    <w:p w:rsidRPr="000C7127" w:rsidR="000C7127" w:rsidP="007F1847" w:rsidRDefault="002E7CE5" w14:paraId="187CD7D3" w14:textId="57A1C91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Fișe</w:t>
      </w:r>
      <w:proofErr w:type="spellEnd"/>
    </w:p>
    <w:p w:rsidR="00B7422F" w:rsidP="00701A4E" w:rsidRDefault="00B7422F" w14:paraId="70AFFF36" w14:textId="77777777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</w:p>
    <w:p w:rsidRPr="00557D40" w:rsidR="00557D40" w:rsidP="00557D40" w:rsidRDefault="00B7422F" w14:paraId="32757442" w14:textId="2A9E9192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</w:rPr>
      </w:pPr>
      <w:proofErr w:type="spellStart"/>
      <w:r w:rsidRPr="00B7422F">
        <w:rPr>
          <w:rFonts w:ascii="Arial" w:hAnsi="Arial" w:cs="Arial"/>
        </w:rPr>
        <w:t>List</w:t>
      </w:r>
      <w:r w:rsidR="002E7CE5">
        <w:rPr>
          <w:rFonts w:ascii="Arial" w:hAnsi="Arial" w:cs="Arial"/>
        </w:rPr>
        <w:t>ă</w:t>
      </w:r>
      <w:proofErr w:type="spellEnd"/>
      <w:r w:rsidR="002E7CE5">
        <w:rPr>
          <w:rFonts w:ascii="Arial" w:hAnsi="Arial" w:cs="Arial"/>
        </w:rPr>
        <w:t xml:space="preserve"> de </w:t>
      </w:r>
      <w:proofErr w:type="spellStart"/>
      <w:r w:rsidR="002E7CE5">
        <w:rPr>
          <w:rFonts w:ascii="Arial" w:hAnsi="Arial" w:cs="Arial"/>
        </w:rPr>
        <w:t>expresii</w:t>
      </w:r>
      <w:proofErr w:type="spellEnd"/>
      <w:r w:rsidRPr="00B7422F">
        <w:rPr>
          <w:rFonts w:ascii="Arial" w:hAnsi="Arial" w:cs="Arial"/>
        </w:rPr>
        <w:t xml:space="preserve">: </w:t>
      </w:r>
      <w:proofErr w:type="spellStart"/>
      <w:r w:rsidRPr="00B7422F">
        <w:rPr>
          <w:rFonts w:ascii="Arial" w:hAnsi="Arial" w:cs="Arial"/>
        </w:rPr>
        <w:t>defini</w:t>
      </w:r>
      <w:r w:rsidR="002E7CE5">
        <w:rPr>
          <w:rFonts w:ascii="Arial" w:hAnsi="Arial" w:cs="Arial"/>
        </w:rPr>
        <w:t>ție</w:t>
      </w:r>
      <w:proofErr w:type="spellEnd"/>
      <w:r w:rsidRPr="00B7422F">
        <w:rPr>
          <w:rFonts w:ascii="Arial" w:hAnsi="Arial" w:cs="Arial"/>
        </w:rPr>
        <w:t xml:space="preserve"> </w:t>
      </w:r>
      <w:proofErr w:type="spellStart"/>
      <w:r w:rsidR="002E7CE5">
        <w:rPr>
          <w:rFonts w:ascii="Arial" w:hAnsi="Arial" w:cs="Arial"/>
        </w:rPr>
        <w:t>și</w:t>
      </w:r>
      <w:proofErr w:type="spellEnd"/>
      <w:r w:rsidR="002E7CE5">
        <w:rPr>
          <w:rFonts w:ascii="Arial" w:hAnsi="Arial" w:cs="Arial"/>
        </w:rPr>
        <w:t xml:space="preserve"> </w:t>
      </w:r>
      <w:proofErr w:type="spellStart"/>
      <w:r w:rsidR="002E7CE5">
        <w:rPr>
          <w:rFonts w:ascii="Arial" w:hAnsi="Arial" w:cs="Arial"/>
        </w:rPr>
        <w:t>diferite</w:t>
      </w:r>
      <w:proofErr w:type="spellEnd"/>
      <w:r w:rsidR="002E7CE5">
        <w:rPr>
          <w:rFonts w:ascii="Arial" w:hAnsi="Arial" w:cs="Arial"/>
        </w:rPr>
        <w:t xml:space="preserve"> context </w:t>
      </w:r>
      <w:proofErr w:type="spellStart"/>
      <w:r w:rsidR="002E7CE5">
        <w:rPr>
          <w:rFonts w:ascii="Arial" w:hAnsi="Arial" w:cs="Arial"/>
        </w:rPr>
        <w:t>unde</w:t>
      </w:r>
      <w:proofErr w:type="spellEnd"/>
      <w:r w:rsidR="002E7CE5">
        <w:rPr>
          <w:rFonts w:ascii="Arial" w:hAnsi="Arial" w:cs="Arial"/>
        </w:rPr>
        <w:t xml:space="preserve"> pot fi </w:t>
      </w:r>
      <w:proofErr w:type="spellStart"/>
      <w:r w:rsidR="002E7CE5">
        <w:rPr>
          <w:rFonts w:ascii="Arial" w:hAnsi="Arial" w:cs="Arial"/>
        </w:rPr>
        <w:t>folosite</w:t>
      </w:r>
      <w:proofErr w:type="spellEnd"/>
    </w:p>
    <w:p w:rsidRPr="00B368B6" w:rsidR="00557D40" w:rsidP="00B7422F" w:rsidRDefault="00557D40" w14:paraId="4A6226C0" w14:textId="41BEEBC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Video: </w:t>
      </w:r>
      <w:hyperlink w:history="1" r:id="rId14">
        <w:r w:rsidRPr="0060484B">
          <w:rPr>
            <w:rStyle w:val="Hyperlink"/>
            <w:rFonts w:ascii="Arial" w:hAnsi="Arial" w:cs="Arial"/>
            <w:color w:val="4389D7" w:themeColor="accent1" w:themeTint="99"/>
          </w:rPr>
          <w:t>Learn English with TV series</w:t>
        </w:r>
      </w:hyperlink>
    </w:p>
    <w:p w:rsidRPr="00B368B6" w:rsidR="00B368B6" w:rsidP="00B7422F" w:rsidRDefault="00B368B6" w14:paraId="7A21E14E" w14:textId="42D49697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</w:rPr>
      </w:pPr>
      <w:proofErr w:type="spellStart"/>
      <w:r w:rsidRPr="00B368B6">
        <w:rPr>
          <w:rFonts w:ascii="Arial" w:hAnsi="Arial" w:cs="Arial"/>
        </w:rPr>
        <w:t>Res</w:t>
      </w:r>
      <w:r w:rsidR="002E7CE5">
        <w:rPr>
          <w:rFonts w:ascii="Arial" w:hAnsi="Arial" w:cs="Arial"/>
        </w:rPr>
        <w:t>urse</w:t>
      </w:r>
      <w:proofErr w:type="spellEnd"/>
      <w:r w:rsidRPr="00B368B6">
        <w:rPr>
          <w:rFonts w:ascii="Arial" w:hAnsi="Arial" w:cs="Arial"/>
        </w:rPr>
        <w:t>:</w:t>
      </w:r>
    </w:p>
    <w:p w:rsidRPr="005D3988" w:rsidR="005D3988" w:rsidP="00B368B6" w:rsidRDefault="00000000" w14:paraId="5934405A" w14:textId="3B813D7B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lang/>
        </w:rPr>
      </w:pPr>
      <w:hyperlink w:history="1" r:id="rId15">
        <w:r w:rsidRPr="005D3988" w:rsidR="005D3988">
          <w:rPr>
            <w:rStyle w:val="Hyperlink"/>
            <w:rFonts w:ascii="Arial" w:hAnsi="Arial" w:cs="Arial"/>
            <w:lang/>
          </w:rPr>
          <w:t>Learn English Idioms with TV Series &amp; Movies | Part 3 Most Common English Idioms - Vocabulary</w:t>
        </w:r>
      </w:hyperlink>
    </w:p>
    <w:p w:rsidRPr="005D3988" w:rsidR="00B368B6" w:rsidP="00B368B6" w:rsidRDefault="00000000" w14:paraId="08FAD902" w14:textId="14789D79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lang/>
        </w:rPr>
      </w:pPr>
      <w:hyperlink w:history="1" r:id="rId16">
        <w:r w:rsidRPr="001F12D1" w:rsidR="005D3988">
          <w:rPr>
            <w:rStyle w:val="Hyperlink"/>
            <w:rFonts w:ascii="Arial" w:hAnsi="Arial" w:cs="Arial"/>
          </w:rPr>
          <w:t>100 common English idioms</w:t>
        </w:r>
      </w:hyperlink>
      <w:r w:rsidRPr="005D3988" w:rsidR="001F12D1">
        <w:rPr>
          <w:rFonts w:ascii="Arial" w:hAnsi="Arial" w:cs="Arial"/>
          <w:lang/>
        </w:rPr>
        <w:t xml:space="preserve"> </w:t>
      </w:r>
    </w:p>
    <w:p w:rsidRPr="005D3988" w:rsidR="00B368B6" w:rsidP="00B368B6" w:rsidRDefault="00000000" w14:paraId="3E607980" w14:textId="1479B380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lang/>
        </w:rPr>
      </w:pPr>
      <w:hyperlink w:history="1" r:id="rId17">
        <w:r w:rsidRPr="001F12D1" w:rsidR="001F12D1">
          <w:rPr>
            <w:rStyle w:val="Hyperlink"/>
            <w:rFonts w:ascii="Arial" w:hAnsi="Arial" w:cs="Arial"/>
          </w:rPr>
          <w:t>English idioms</w:t>
        </w:r>
      </w:hyperlink>
      <w:r w:rsidR="001F12D1">
        <w:t xml:space="preserve"> </w:t>
      </w:r>
    </w:p>
    <w:p w:rsidRPr="001F12D1" w:rsidR="00B368B6" w:rsidP="00B368B6" w:rsidRDefault="00000000" w14:paraId="4AC27EAA" w14:textId="019D441D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lang/>
        </w:rPr>
      </w:pPr>
      <w:hyperlink w:history="1" r:id="rId18">
        <w:r w:rsidRPr="001F12D1" w:rsidR="001F12D1">
          <w:rPr>
            <w:rStyle w:val="Hyperlink"/>
            <w:rFonts w:ascii="Arial" w:hAnsi="Arial" w:cs="Arial"/>
          </w:rPr>
          <w:t>Practice English idioms</w:t>
        </w:r>
      </w:hyperlink>
      <w:r w:rsidRPr="001F12D1" w:rsidR="001F12D1">
        <w:rPr>
          <w:rFonts w:ascii="Arial" w:hAnsi="Arial" w:cs="Arial"/>
        </w:rPr>
        <w:t xml:space="preserve"> </w:t>
      </w:r>
    </w:p>
    <w:p w:rsidRPr="001F12D1" w:rsidR="00B368B6" w:rsidP="00E765D4" w:rsidRDefault="00000000" w14:paraId="05047D32" w14:textId="50D45DD6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lang/>
        </w:rPr>
      </w:pPr>
      <w:hyperlink w:history="1" r:id="rId19">
        <w:r w:rsidRPr="001F12D1" w:rsidR="001F12D1">
          <w:rPr>
            <w:rStyle w:val="Hyperlink"/>
            <w:rFonts w:ascii="Arial" w:hAnsi="Arial" w:cs="Arial"/>
          </w:rPr>
          <w:t>English idioms exercises A to Z</w:t>
        </w:r>
      </w:hyperlink>
      <w:r w:rsidRPr="001F12D1" w:rsidR="001F12D1">
        <w:rPr>
          <w:rFonts w:ascii="Arial" w:hAnsi="Arial" w:cs="Arial"/>
        </w:rPr>
        <w:t xml:space="preserve"> </w:t>
      </w:r>
    </w:p>
    <w:p w:rsidR="002D7389" w:rsidP="00701A4E" w:rsidRDefault="002D7389" w14:paraId="74E85A61" w14:textId="3CDB7A24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TE</w:t>
      </w:r>
      <w:r w:rsidR="002E7CE5">
        <w:rPr>
          <w:rFonts w:ascii="Arial" w:hAnsi="Arial" w:cs="Arial"/>
          <w:b/>
          <w:bCs/>
          <w:color w:val="17406D" w:themeColor="accent1"/>
        </w:rPr>
        <w:t>HNICI</w:t>
      </w:r>
    </w:p>
    <w:p w:rsidRPr="002E7CE5" w:rsidR="002E7CE5" w:rsidP="002E7CE5" w:rsidRDefault="002E7CE5" w14:paraId="1D1028EC" w14:textId="34D2A398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proofErr w:type="spellStart"/>
      <w:r w:rsidRPr="002E7CE5">
        <w:rPr>
          <w:rFonts w:ascii="Arial" w:hAnsi="Arial" w:cs="Arial"/>
        </w:rPr>
        <w:t>Conversația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și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vorbitul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în</w:t>
      </w:r>
      <w:proofErr w:type="spellEnd"/>
      <w:r w:rsidRPr="002E7CE5">
        <w:rPr>
          <w:rFonts w:ascii="Arial" w:hAnsi="Arial" w:cs="Arial"/>
        </w:rPr>
        <w:t xml:space="preserve"> public</w:t>
      </w:r>
    </w:p>
    <w:p w:rsidR="002D7389" w:rsidP="00701A4E" w:rsidRDefault="002D7389" w14:paraId="47432741" w14:textId="0DBF1AFE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7645C359" wp14:editId="6D642C42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314185">
        <w:rPr>
          <w:rFonts w:ascii="Arial" w:hAnsi="Arial" w:cs="Arial"/>
          <w:b/>
          <w:bCs/>
          <w:color w:val="17406D" w:themeColor="accent1"/>
        </w:rPr>
        <w:t>FORM</w:t>
      </w:r>
      <w:r w:rsidR="002E7CE5">
        <w:rPr>
          <w:rFonts w:ascii="Arial" w:hAnsi="Arial" w:cs="Arial"/>
          <w:b/>
          <w:bCs/>
          <w:color w:val="17406D" w:themeColor="accent1"/>
        </w:rPr>
        <w:t>A DE LUCRU</w:t>
      </w:r>
    </w:p>
    <w:p w:rsidRPr="002E7CE5" w:rsidR="002E7CE5" w:rsidP="002E7CE5" w:rsidRDefault="002E7CE5" w14:paraId="2F3865C1" w14:textId="7B6202C3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proofErr w:type="spellStart"/>
      <w:r w:rsidRPr="002E7CE5">
        <w:rPr>
          <w:rFonts w:ascii="Arial" w:hAnsi="Arial" w:cs="Arial"/>
        </w:rPr>
        <w:t>Activitate</w:t>
      </w:r>
      <w:proofErr w:type="spellEnd"/>
      <w:r w:rsidRPr="002E7CE5">
        <w:rPr>
          <w:rFonts w:ascii="Arial" w:hAnsi="Arial" w:cs="Arial"/>
        </w:rPr>
        <w:t xml:space="preserve"> de </w:t>
      </w:r>
      <w:proofErr w:type="spellStart"/>
      <w:r w:rsidRPr="002E7CE5">
        <w:rPr>
          <w:rFonts w:ascii="Arial" w:hAnsi="Arial" w:cs="Arial"/>
        </w:rPr>
        <w:t>grup</w:t>
      </w:r>
      <w:proofErr w:type="spellEnd"/>
      <w:r w:rsidRPr="002E7CE5">
        <w:rPr>
          <w:rFonts w:ascii="Arial" w:hAnsi="Arial" w:cs="Arial"/>
        </w:rPr>
        <w:t xml:space="preserve">: </w:t>
      </w:r>
      <w:proofErr w:type="spellStart"/>
      <w:r w:rsidRPr="002E7CE5">
        <w:rPr>
          <w:rFonts w:ascii="Arial" w:hAnsi="Arial" w:cs="Arial"/>
        </w:rPr>
        <w:t>elevii</w:t>
      </w:r>
      <w:proofErr w:type="spellEnd"/>
      <w:r w:rsidRPr="002E7CE5">
        <w:rPr>
          <w:rFonts w:ascii="Arial" w:hAnsi="Arial" w:cs="Arial"/>
        </w:rPr>
        <w:t xml:space="preserve"> sunt </w:t>
      </w:r>
      <w:proofErr w:type="spellStart"/>
      <w:r w:rsidRPr="002E7CE5">
        <w:rPr>
          <w:rFonts w:ascii="Arial" w:hAnsi="Arial" w:cs="Arial"/>
        </w:rPr>
        <w:t>invitați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să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comenteze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și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să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răspundă</w:t>
      </w:r>
      <w:proofErr w:type="spellEnd"/>
      <w:r w:rsidRPr="002E7CE5">
        <w:rPr>
          <w:rFonts w:ascii="Arial" w:hAnsi="Arial" w:cs="Arial"/>
        </w:rPr>
        <w:t xml:space="preserve"> la </w:t>
      </w:r>
      <w:proofErr w:type="spellStart"/>
      <w:r w:rsidRPr="002E7CE5">
        <w:rPr>
          <w:rFonts w:ascii="Arial" w:hAnsi="Arial" w:cs="Arial"/>
        </w:rPr>
        <w:t>întrebări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despre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expresiile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studiate</w:t>
      </w:r>
      <w:proofErr w:type="spellEnd"/>
      <w:r w:rsidRPr="002E7CE5">
        <w:rPr>
          <w:rFonts w:ascii="Arial" w:hAnsi="Arial" w:cs="Arial"/>
        </w:rPr>
        <w:t>.</w:t>
      </w:r>
    </w:p>
    <w:p w:rsidRPr="002E7CE5" w:rsidR="002E7CE5" w:rsidP="002E7CE5" w:rsidRDefault="002E7CE5" w14:paraId="21F826B9" w14:textId="2AA3510E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proofErr w:type="spellStart"/>
      <w:r w:rsidRPr="002E7CE5">
        <w:rPr>
          <w:rFonts w:ascii="Arial" w:hAnsi="Arial" w:cs="Arial"/>
        </w:rPr>
        <w:t>Activitate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colaborativă</w:t>
      </w:r>
      <w:proofErr w:type="spellEnd"/>
      <w:r w:rsidRPr="002E7CE5">
        <w:rPr>
          <w:rFonts w:ascii="Arial" w:hAnsi="Arial" w:cs="Arial"/>
        </w:rPr>
        <w:t xml:space="preserve">: </w:t>
      </w:r>
      <w:proofErr w:type="spellStart"/>
      <w:r w:rsidRPr="002E7CE5">
        <w:rPr>
          <w:rFonts w:ascii="Arial" w:hAnsi="Arial" w:cs="Arial"/>
        </w:rPr>
        <w:t>elevii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poartă</w:t>
      </w:r>
      <w:proofErr w:type="spellEnd"/>
      <w:r w:rsidRPr="002E7CE5">
        <w:rPr>
          <w:rFonts w:ascii="Arial" w:hAnsi="Arial" w:cs="Arial"/>
        </w:rPr>
        <w:t xml:space="preserve"> o </w:t>
      </w:r>
      <w:proofErr w:type="spellStart"/>
      <w:r w:rsidRPr="002E7CE5">
        <w:rPr>
          <w:rFonts w:ascii="Arial" w:hAnsi="Arial" w:cs="Arial"/>
        </w:rPr>
        <w:t>conversație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în</w:t>
      </w:r>
      <w:proofErr w:type="spellEnd"/>
      <w:r w:rsidRPr="002E7CE5">
        <w:rPr>
          <w:rFonts w:ascii="Arial" w:hAnsi="Arial" w:cs="Arial"/>
        </w:rPr>
        <w:t xml:space="preserve"> care </w:t>
      </w:r>
      <w:proofErr w:type="spellStart"/>
      <w:r w:rsidRPr="002E7CE5">
        <w:rPr>
          <w:rFonts w:ascii="Arial" w:hAnsi="Arial" w:cs="Arial"/>
        </w:rPr>
        <w:t>prezintă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expresiile</w:t>
      </w:r>
      <w:proofErr w:type="spellEnd"/>
      <w:r w:rsidRPr="002E7CE5">
        <w:rPr>
          <w:rFonts w:ascii="Arial" w:hAnsi="Arial" w:cs="Arial"/>
        </w:rPr>
        <w:t xml:space="preserve"> </w:t>
      </w:r>
      <w:proofErr w:type="spellStart"/>
      <w:r w:rsidRPr="002E7CE5">
        <w:rPr>
          <w:rFonts w:ascii="Arial" w:hAnsi="Arial" w:cs="Arial"/>
        </w:rPr>
        <w:t>studiate</w:t>
      </w:r>
      <w:proofErr w:type="spellEnd"/>
    </w:p>
    <w:p w:rsidRPr="007E6E04" w:rsidR="00D87740" w:rsidP="007E6E04" w:rsidRDefault="002D7389" w14:paraId="2B7BC6EB" w14:textId="1C5CE3F1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2E7CE5">
        <w:rPr>
          <w:rFonts w:ascii="Arial" w:hAnsi="Arial" w:cs="Arial"/>
          <w:b/>
          <w:bCs/>
          <w:color w:val="17406D" w:themeColor="accent1"/>
        </w:rPr>
        <w:t>PREZENTAREA PLANULUI DE LECȚIE</w:t>
      </w:r>
    </w:p>
    <w:p w:rsidR="002D7389" w:rsidP="00D87740" w:rsidRDefault="00D87740" w14:paraId="2EC3B2A0" w14:textId="0329F252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re</w:t>
      </w:r>
      <w:r w:rsidR="002E7CE5">
        <w:rPr>
          <w:rFonts w:ascii="Arial" w:hAnsi="Arial" w:cs="Arial"/>
          <w:b/>
          <w:bCs/>
          <w:color w:val="17406D" w:themeColor="accent1"/>
          <w:lang w:val="en-GB"/>
        </w:rPr>
        <w:t>gătirea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306B56" w:rsidR="00306B56" w:rsidP="00306B56" w:rsidRDefault="00306B56" w14:paraId="231B329B" w14:textId="019F06BC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</w:rPr>
      </w:pPr>
      <w:proofErr w:type="spellStart"/>
      <w:r w:rsidRPr="00306B56">
        <w:rPr>
          <w:rFonts w:ascii="Arial" w:hAnsi="Arial" w:cs="Arial"/>
        </w:rPr>
        <w:t>Selectați</w:t>
      </w:r>
      <w:proofErr w:type="spellEnd"/>
      <w:r w:rsidRPr="00306B56">
        <w:rPr>
          <w:rFonts w:ascii="Arial" w:hAnsi="Arial" w:cs="Arial"/>
        </w:rPr>
        <w:t xml:space="preserve"> o </w:t>
      </w:r>
      <w:proofErr w:type="spellStart"/>
      <w:r w:rsidRPr="00306B56">
        <w:rPr>
          <w:rFonts w:ascii="Arial" w:hAnsi="Arial" w:cs="Arial"/>
        </w:rPr>
        <w:t>listă</w:t>
      </w:r>
      <w:proofErr w:type="spellEnd"/>
      <w:r w:rsidRPr="00306B56">
        <w:rPr>
          <w:rFonts w:ascii="Arial" w:hAnsi="Arial" w:cs="Arial"/>
        </w:rPr>
        <w:t xml:space="preserve"> de </w:t>
      </w:r>
      <w:proofErr w:type="spellStart"/>
      <w:r w:rsidRPr="00306B56">
        <w:rPr>
          <w:rFonts w:ascii="Arial" w:hAnsi="Arial" w:cs="Arial"/>
        </w:rPr>
        <w:t>expresii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populare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și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indicați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definiția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acestora</w:t>
      </w:r>
      <w:proofErr w:type="spellEnd"/>
      <w:r w:rsidRPr="00306B56">
        <w:rPr>
          <w:rFonts w:ascii="Arial" w:hAnsi="Arial" w:cs="Arial"/>
        </w:rPr>
        <w:t xml:space="preserve">. </w:t>
      </w:r>
      <w:proofErr w:type="spellStart"/>
      <w:r w:rsidRPr="00306B56">
        <w:rPr>
          <w:rFonts w:ascii="Arial" w:hAnsi="Arial" w:cs="Arial"/>
        </w:rPr>
        <w:t>Includeți</w:t>
      </w:r>
      <w:proofErr w:type="spellEnd"/>
      <w:r w:rsidRPr="00306B56">
        <w:rPr>
          <w:rFonts w:ascii="Arial" w:hAnsi="Arial" w:cs="Arial"/>
        </w:rPr>
        <w:t xml:space="preserve"> o </w:t>
      </w:r>
      <w:proofErr w:type="spellStart"/>
      <w:r w:rsidRPr="00306B56">
        <w:rPr>
          <w:rFonts w:ascii="Arial" w:hAnsi="Arial" w:cs="Arial"/>
        </w:rPr>
        <w:t>serie</w:t>
      </w:r>
      <w:proofErr w:type="spellEnd"/>
      <w:r w:rsidRPr="00306B56">
        <w:rPr>
          <w:rFonts w:ascii="Arial" w:hAnsi="Arial" w:cs="Arial"/>
        </w:rPr>
        <w:t xml:space="preserve"> de </w:t>
      </w:r>
      <w:proofErr w:type="spellStart"/>
      <w:r w:rsidRPr="00306B56">
        <w:rPr>
          <w:rFonts w:ascii="Arial" w:hAnsi="Arial" w:cs="Arial"/>
        </w:rPr>
        <w:t>exemple</w:t>
      </w:r>
      <w:proofErr w:type="spellEnd"/>
      <w:r w:rsidRPr="00306B56">
        <w:rPr>
          <w:rFonts w:ascii="Arial" w:hAnsi="Arial" w:cs="Arial"/>
        </w:rPr>
        <w:t xml:space="preserve"> de </w:t>
      </w:r>
      <w:proofErr w:type="spellStart"/>
      <w:r w:rsidRPr="00306B56">
        <w:rPr>
          <w:rFonts w:ascii="Arial" w:hAnsi="Arial" w:cs="Arial"/>
        </w:rPr>
        <w:t>propoziții</w:t>
      </w:r>
      <w:proofErr w:type="spellEnd"/>
      <w:r w:rsidRPr="00306B56">
        <w:rPr>
          <w:rFonts w:ascii="Arial" w:hAnsi="Arial" w:cs="Arial"/>
        </w:rPr>
        <w:t xml:space="preserve"> care </w:t>
      </w:r>
      <w:proofErr w:type="spellStart"/>
      <w:r w:rsidRPr="00306B56">
        <w:rPr>
          <w:rFonts w:ascii="Arial" w:hAnsi="Arial" w:cs="Arial"/>
        </w:rPr>
        <w:t>să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arate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expresiile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în</w:t>
      </w:r>
      <w:proofErr w:type="spellEnd"/>
      <w:r w:rsidRPr="00306B56">
        <w:rPr>
          <w:rFonts w:ascii="Arial" w:hAnsi="Arial" w:cs="Arial"/>
        </w:rPr>
        <w:t xml:space="preserve"> context.</w:t>
      </w:r>
    </w:p>
    <w:p w:rsidR="00306B56" w:rsidP="00306B56" w:rsidRDefault="00306B56" w14:paraId="6571281E" w14:textId="2F398FB1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</w:rPr>
      </w:pPr>
      <w:proofErr w:type="spellStart"/>
      <w:r w:rsidRPr="00306B56">
        <w:rPr>
          <w:rFonts w:ascii="Arial" w:hAnsi="Arial" w:cs="Arial"/>
        </w:rPr>
        <w:t>Selectați</w:t>
      </w:r>
      <w:proofErr w:type="spellEnd"/>
      <w:r w:rsidRPr="00306B56">
        <w:rPr>
          <w:rFonts w:ascii="Arial" w:hAnsi="Arial" w:cs="Arial"/>
        </w:rPr>
        <w:t xml:space="preserve"> o </w:t>
      </w:r>
      <w:proofErr w:type="spellStart"/>
      <w:r w:rsidRPr="00306B56">
        <w:rPr>
          <w:rFonts w:ascii="Arial" w:hAnsi="Arial" w:cs="Arial"/>
        </w:rPr>
        <w:t>listă</w:t>
      </w:r>
      <w:proofErr w:type="spellEnd"/>
      <w:r w:rsidRPr="00306B56">
        <w:rPr>
          <w:rFonts w:ascii="Arial" w:hAnsi="Arial" w:cs="Arial"/>
        </w:rPr>
        <w:t xml:space="preserve"> de </w:t>
      </w:r>
      <w:proofErr w:type="spellStart"/>
      <w:r w:rsidRPr="00306B56">
        <w:rPr>
          <w:rFonts w:ascii="Arial" w:hAnsi="Arial" w:cs="Arial"/>
        </w:rPr>
        <w:t>videoclipuri</w:t>
      </w:r>
      <w:proofErr w:type="spellEnd"/>
      <w:r w:rsidRPr="00306B56">
        <w:rPr>
          <w:rFonts w:ascii="Arial" w:hAnsi="Arial" w:cs="Arial"/>
        </w:rPr>
        <w:t xml:space="preserve"> din </w:t>
      </w:r>
      <w:proofErr w:type="spellStart"/>
      <w:r w:rsidRPr="00306B56">
        <w:rPr>
          <w:rFonts w:ascii="Arial" w:hAnsi="Arial" w:cs="Arial"/>
        </w:rPr>
        <w:t>filme</w:t>
      </w:r>
      <w:proofErr w:type="spellEnd"/>
      <w:r w:rsidRPr="00306B56">
        <w:rPr>
          <w:rFonts w:ascii="Arial" w:hAnsi="Arial" w:cs="Arial"/>
        </w:rPr>
        <w:t xml:space="preserve">, </w:t>
      </w:r>
      <w:proofErr w:type="spellStart"/>
      <w:r w:rsidRPr="00306B56">
        <w:rPr>
          <w:rFonts w:ascii="Arial" w:hAnsi="Arial" w:cs="Arial"/>
        </w:rPr>
        <w:t>seriale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sau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emisiuni</w:t>
      </w:r>
      <w:proofErr w:type="spellEnd"/>
      <w:r w:rsidRPr="00306B56">
        <w:rPr>
          <w:rFonts w:ascii="Arial" w:hAnsi="Arial" w:cs="Arial"/>
        </w:rPr>
        <w:t xml:space="preserve"> TV </w:t>
      </w:r>
      <w:proofErr w:type="spellStart"/>
      <w:r w:rsidRPr="00306B56">
        <w:rPr>
          <w:rFonts w:ascii="Arial" w:hAnsi="Arial" w:cs="Arial"/>
        </w:rPr>
        <w:t>în</w:t>
      </w:r>
      <w:proofErr w:type="spellEnd"/>
      <w:r w:rsidRPr="00306B56">
        <w:rPr>
          <w:rFonts w:ascii="Arial" w:hAnsi="Arial" w:cs="Arial"/>
        </w:rPr>
        <w:t xml:space="preserve"> care </w:t>
      </w:r>
      <w:proofErr w:type="spellStart"/>
      <w:r w:rsidRPr="00306B56">
        <w:rPr>
          <w:rFonts w:ascii="Arial" w:hAnsi="Arial" w:cs="Arial"/>
        </w:rPr>
        <w:t>oamenii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folosesc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acele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expresii</w:t>
      </w:r>
      <w:proofErr w:type="spellEnd"/>
      <w:r w:rsidRPr="00306B56">
        <w:rPr>
          <w:rFonts w:ascii="Arial" w:hAnsi="Arial" w:cs="Arial"/>
        </w:rPr>
        <w:t>.</w:t>
      </w:r>
    </w:p>
    <w:p w:rsidRPr="00306B56" w:rsidR="00306B56" w:rsidP="00306B56" w:rsidRDefault="00306B56" w14:paraId="151F3559" w14:textId="77777777">
      <w:pPr>
        <w:spacing w:line="360" w:lineRule="auto"/>
        <w:ind w:left="360"/>
        <w:rPr>
          <w:rFonts w:ascii="Arial" w:hAnsi="Arial" w:cs="Arial"/>
        </w:rPr>
      </w:pPr>
    </w:p>
    <w:p w:rsidR="00145F59" w:rsidP="00306B56" w:rsidRDefault="00306B56" w14:paraId="5CEFC8E9" w14:textId="425310AF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</w:rPr>
      </w:pPr>
      <w:proofErr w:type="spellStart"/>
      <w:r w:rsidRPr="00306B56">
        <w:rPr>
          <w:rFonts w:ascii="Arial" w:hAnsi="Arial" w:cs="Arial"/>
        </w:rPr>
        <w:t>Alcătuiți</w:t>
      </w:r>
      <w:proofErr w:type="spellEnd"/>
      <w:r w:rsidRPr="00306B56">
        <w:rPr>
          <w:rFonts w:ascii="Arial" w:hAnsi="Arial" w:cs="Arial"/>
        </w:rPr>
        <w:t xml:space="preserve"> o </w:t>
      </w:r>
      <w:proofErr w:type="spellStart"/>
      <w:r w:rsidRPr="00306B56">
        <w:rPr>
          <w:rFonts w:ascii="Arial" w:hAnsi="Arial" w:cs="Arial"/>
        </w:rPr>
        <w:t>listă</w:t>
      </w:r>
      <w:proofErr w:type="spellEnd"/>
      <w:r w:rsidRPr="00306B56">
        <w:rPr>
          <w:rFonts w:ascii="Arial" w:hAnsi="Arial" w:cs="Arial"/>
        </w:rPr>
        <w:t xml:space="preserve"> de </w:t>
      </w:r>
      <w:proofErr w:type="spellStart"/>
      <w:r w:rsidRPr="00306B56">
        <w:rPr>
          <w:rFonts w:ascii="Arial" w:hAnsi="Arial" w:cs="Arial"/>
        </w:rPr>
        <w:t>întrebări</w:t>
      </w:r>
      <w:proofErr w:type="spellEnd"/>
      <w:r w:rsidRPr="00306B56">
        <w:rPr>
          <w:rFonts w:ascii="Arial" w:hAnsi="Arial" w:cs="Arial"/>
        </w:rPr>
        <w:t xml:space="preserve"> legate de </w:t>
      </w:r>
      <w:proofErr w:type="spellStart"/>
      <w:r w:rsidRPr="00306B56">
        <w:rPr>
          <w:rFonts w:ascii="Arial" w:hAnsi="Arial" w:cs="Arial"/>
        </w:rPr>
        <w:t>videoclipuri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pentru</w:t>
      </w:r>
      <w:proofErr w:type="spellEnd"/>
      <w:r w:rsidRPr="00306B56">
        <w:rPr>
          <w:rFonts w:ascii="Arial" w:hAnsi="Arial" w:cs="Arial"/>
        </w:rPr>
        <w:t xml:space="preserve"> a </w:t>
      </w:r>
      <w:proofErr w:type="spellStart"/>
      <w:r w:rsidRPr="00306B56">
        <w:rPr>
          <w:rFonts w:ascii="Arial" w:hAnsi="Arial" w:cs="Arial"/>
        </w:rPr>
        <w:t>verifica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dacă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elevii</w:t>
      </w:r>
      <w:proofErr w:type="spellEnd"/>
      <w:r w:rsidRPr="00306B56">
        <w:rPr>
          <w:rFonts w:ascii="Arial" w:hAnsi="Arial" w:cs="Arial"/>
        </w:rPr>
        <w:t xml:space="preserve"> au </w:t>
      </w:r>
      <w:proofErr w:type="spellStart"/>
      <w:r w:rsidRPr="00306B56">
        <w:rPr>
          <w:rFonts w:ascii="Arial" w:hAnsi="Arial" w:cs="Arial"/>
        </w:rPr>
        <w:t>înțeles</w:t>
      </w:r>
      <w:proofErr w:type="spellEnd"/>
      <w:r w:rsidRPr="00306B56">
        <w:rPr>
          <w:rFonts w:ascii="Arial" w:hAnsi="Arial" w:cs="Arial"/>
        </w:rPr>
        <w:t>.</w:t>
      </w:r>
    </w:p>
    <w:p w:rsidR="00145F59" w:rsidP="00145F59" w:rsidRDefault="00145F59" w14:paraId="492486BA" w14:textId="77777777">
      <w:pPr>
        <w:pStyle w:val="ListParagraph"/>
        <w:spacing w:line="360" w:lineRule="auto"/>
        <w:rPr>
          <w:rFonts w:ascii="Arial" w:hAnsi="Arial" w:cs="Arial"/>
        </w:rPr>
      </w:pPr>
    </w:p>
    <w:p w:rsidR="000A2DFD" w:rsidP="007E6E04" w:rsidRDefault="00306B56" w14:paraId="29DF6214" w14:textId="5F02F0AD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Configurați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cont</w:t>
      </w:r>
      <w:proofErr w:type="spellEnd"/>
      <w:r>
        <w:rPr>
          <w:rFonts w:ascii="Arial" w:hAnsi="Arial" w:cs="Arial"/>
        </w:rPr>
        <w:t xml:space="preserve"> pe</w:t>
      </w:r>
      <w:r w:rsidR="000A2DFD">
        <w:rPr>
          <w:rFonts w:ascii="Arial" w:hAnsi="Arial" w:cs="Arial"/>
        </w:rPr>
        <w:t xml:space="preserve"> </w:t>
      </w:r>
      <w:hyperlink w:history="1" r:id="rId20">
        <w:proofErr w:type="spellStart"/>
        <w:r w:rsidRPr="00943C50" w:rsidR="003B1E96">
          <w:rPr>
            <w:rStyle w:val="Hyperlink"/>
            <w:rFonts w:ascii="Arial" w:hAnsi="Arial" w:cs="Arial"/>
            <w:color w:val="4389D7" w:themeColor="accent1" w:themeTint="99"/>
          </w:rPr>
          <w:t>Edpuzzle</w:t>
        </w:r>
        <w:proofErr w:type="spellEnd"/>
      </w:hyperlink>
      <w:r w:rsidR="003B1E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solicitați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elevilor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creeze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unul</w:t>
      </w:r>
      <w:proofErr w:type="spellEnd"/>
      <w:r w:rsidR="00124A24">
        <w:rPr>
          <w:rFonts w:ascii="Arial" w:hAnsi="Arial" w:cs="Arial"/>
        </w:rPr>
        <w:t xml:space="preserve">. </w:t>
      </w:r>
      <w:proofErr w:type="spellStart"/>
      <w:r w:rsidRPr="00306B56">
        <w:rPr>
          <w:rFonts w:ascii="Arial" w:hAnsi="Arial" w:cs="Arial"/>
        </w:rPr>
        <w:t>Personalizați</w:t>
      </w:r>
      <w:proofErr w:type="spellEnd"/>
      <w:r w:rsidRPr="00306B56">
        <w:rPr>
          <w:rFonts w:ascii="Arial" w:hAnsi="Arial" w:cs="Arial"/>
        </w:rPr>
        <w:t xml:space="preserve"> un videoclip cu </w:t>
      </w:r>
      <w:proofErr w:type="spellStart"/>
      <w:r w:rsidRPr="00306B56">
        <w:rPr>
          <w:rFonts w:ascii="Arial" w:hAnsi="Arial" w:cs="Arial"/>
        </w:rPr>
        <w:t>întrebările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pregătite</w:t>
      </w:r>
      <w:proofErr w:type="spellEnd"/>
      <w:r w:rsidRPr="00306B56">
        <w:rPr>
          <w:rFonts w:ascii="Arial" w:hAnsi="Arial" w:cs="Arial"/>
        </w:rPr>
        <w:t xml:space="preserve"> anterior</w:t>
      </w:r>
    </w:p>
    <w:p w:rsidR="00923AD4" w:rsidP="007E6E04" w:rsidRDefault="00306B56" w14:paraId="64CAA73F" w14:textId="2D12774E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</w:rPr>
      </w:pPr>
      <w:proofErr w:type="spellStart"/>
      <w:r w:rsidRPr="00306B56">
        <w:rPr>
          <w:rFonts w:ascii="Arial" w:hAnsi="Arial" w:cs="Arial"/>
        </w:rPr>
        <w:t>Configurați</w:t>
      </w:r>
      <w:proofErr w:type="spellEnd"/>
      <w:r w:rsidRPr="00306B56">
        <w:rPr>
          <w:rFonts w:ascii="Arial" w:hAnsi="Arial" w:cs="Arial"/>
        </w:rPr>
        <w:t xml:space="preserve"> un </w:t>
      </w:r>
      <w:proofErr w:type="spellStart"/>
      <w:r w:rsidRPr="00306B56">
        <w:rPr>
          <w:rFonts w:ascii="Arial" w:hAnsi="Arial" w:cs="Arial"/>
        </w:rPr>
        <w:t>cont</w:t>
      </w:r>
      <w:proofErr w:type="spellEnd"/>
      <w:r w:rsidRPr="00306B56">
        <w:rPr>
          <w:rFonts w:ascii="Arial" w:hAnsi="Arial" w:cs="Arial"/>
        </w:rPr>
        <w:t xml:space="preserve"> pe</w:t>
      </w:r>
      <w:r w:rsidRPr="00306B56">
        <w:t xml:space="preserve"> </w:t>
      </w:r>
      <w:hyperlink w:history="1" r:id="rId21">
        <w:r w:rsidRPr="000445A7" w:rsidR="00923AD4">
          <w:rPr>
            <w:rStyle w:val="Hyperlink"/>
            <w:rFonts w:ascii="Arial" w:hAnsi="Arial" w:cs="Arial"/>
            <w:color w:val="4389D7" w:themeColor="accent1" w:themeTint="99"/>
          </w:rPr>
          <w:t>Flip</w:t>
        </w:r>
      </w:hyperlink>
      <w:r>
        <w:rPr>
          <w:rStyle w:val="Hyperlink"/>
          <w:rFonts w:ascii="Arial" w:hAnsi="Arial" w:cs="Arial"/>
          <w:color w:val="4389D7" w:themeColor="accent1" w:themeTint="99"/>
        </w:rPr>
        <w:t xml:space="preserve"> </w:t>
      </w:r>
      <w:r w:rsidR="00DE281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solicitați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elevilor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creeze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unul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306B56">
        <w:rPr>
          <w:rFonts w:ascii="Arial" w:hAnsi="Arial" w:cs="Arial"/>
        </w:rPr>
        <w:t>Includeți</w:t>
      </w:r>
      <w:proofErr w:type="spellEnd"/>
      <w:r w:rsidRPr="00306B56">
        <w:rPr>
          <w:rFonts w:ascii="Arial" w:hAnsi="Arial" w:cs="Arial"/>
        </w:rPr>
        <w:t xml:space="preserve"> un text </w:t>
      </w:r>
      <w:proofErr w:type="spellStart"/>
      <w:r w:rsidRPr="00306B56">
        <w:rPr>
          <w:rFonts w:ascii="Arial" w:hAnsi="Arial" w:cs="Arial"/>
        </w:rPr>
        <w:t>sau</w:t>
      </w:r>
      <w:proofErr w:type="spellEnd"/>
      <w:r w:rsidRPr="00306B56">
        <w:rPr>
          <w:rFonts w:ascii="Arial" w:hAnsi="Arial" w:cs="Arial"/>
        </w:rPr>
        <w:t xml:space="preserve"> o </w:t>
      </w:r>
      <w:proofErr w:type="spellStart"/>
      <w:r w:rsidRPr="00306B56">
        <w:rPr>
          <w:rFonts w:ascii="Arial" w:hAnsi="Arial" w:cs="Arial"/>
        </w:rPr>
        <w:t>înregistrare</w:t>
      </w:r>
      <w:proofErr w:type="spellEnd"/>
      <w:r w:rsidRPr="00306B56">
        <w:rPr>
          <w:rFonts w:ascii="Arial" w:hAnsi="Arial" w:cs="Arial"/>
        </w:rPr>
        <w:t xml:space="preserve"> video </w:t>
      </w:r>
      <w:proofErr w:type="spellStart"/>
      <w:r w:rsidRPr="00306B56">
        <w:rPr>
          <w:rFonts w:ascii="Arial" w:hAnsi="Arial" w:cs="Arial"/>
        </w:rPr>
        <w:t>pentru</w:t>
      </w:r>
      <w:proofErr w:type="spellEnd"/>
      <w:r w:rsidRPr="00306B56">
        <w:rPr>
          <w:rFonts w:ascii="Arial" w:hAnsi="Arial" w:cs="Arial"/>
        </w:rPr>
        <w:t xml:space="preserve"> a </w:t>
      </w:r>
      <w:proofErr w:type="spellStart"/>
      <w:r w:rsidRPr="00306B56">
        <w:rPr>
          <w:rFonts w:ascii="Arial" w:hAnsi="Arial" w:cs="Arial"/>
        </w:rPr>
        <w:t>încuraja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elevii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să</w:t>
      </w:r>
      <w:proofErr w:type="spellEnd"/>
      <w:r w:rsidRPr="00306B56">
        <w:rPr>
          <w:rFonts w:ascii="Arial" w:hAnsi="Arial" w:cs="Arial"/>
        </w:rPr>
        <w:t xml:space="preserve"> </w:t>
      </w:r>
      <w:proofErr w:type="spellStart"/>
      <w:r w:rsidRPr="00306B56">
        <w:rPr>
          <w:rFonts w:ascii="Arial" w:hAnsi="Arial" w:cs="Arial"/>
        </w:rPr>
        <w:t>vorbească</w:t>
      </w:r>
      <w:proofErr w:type="spellEnd"/>
    </w:p>
    <w:p w:rsidR="00684837" w:rsidP="007E6E04" w:rsidRDefault="00684837" w14:paraId="6A70AF01" w14:textId="0D55C4DB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</w:t>
      </w:r>
      <w:r w:rsidR="00306B56">
        <w:rPr>
          <w:rFonts w:ascii="Arial" w:hAnsi="Arial" w:cs="Arial"/>
        </w:rPr>
        <w:t>gătiți</w:t>
      </w:r>
      <w:proofErr w:type="spellEnd"/>
      <w:r w:rsidR="00306B56">
        <w:rPr>
          <w:rFonts w:ascii="Arial" w:hAnsi="Arial" w:cs="Arial"/>
        </w:rPr>
        <w:t xml:space="preserve"> </w:t>
      </w:r>
      <w:proofErr w:type="spellStart"/>
      <w:r w:rsidR="00306B56">
        <w:rPr>
          <w:rFonts w:ascii="Arial" w:hAnsi="Arial" w:cs="Arial"/>
        </w:rPr>
        <w:t>fișele</w:t>
      </w:r>
      <w:proofErr w:type="spellEnd"/>
      <w:r w:rsidR="00306B56">
        <w:rPr>
          <w:rFonts w:ascii="Arial" w:hAnsi="Arial" w:cs="Arial"/>
        </w:rPr>
        <w:t xml:space="preserve"> de </w:t>
      </w:r>
      <w:proofErr w:type="spellStart"/>
      <w:r w:rsidR="00306B56">
        <w:rPr>
          <w:rFonts w:ascii="Arial" w:hAnsi="Arial" w:cs="Arial"/>
        </w:rPr>
        <w:t>lucru</w:t>
      </w:r>
      <w:proofErr w:type="spellEnd"/>
    </w:p>
    <w:p w:rsidR="00684837" w:rsidP="007E6E04" w:rsidRDefault="00306B56" w14:paraId="5D184A12" w14:textId="4BA73061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Desfășurarea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lecției</w:t>
      </w:r>
      <w:proofErr w:type="spellEnd"/>
      <w:r w:rsidR="00684837">
        <w:rPr>
          <w:rFonts w:ascii="Arial" w:hAnsi="Arial" w:cs="Arial"/>
        </w:rPr>
        <w:t>:</w:t>
      </w:r>
    </w:p>
    <w:p w:rsidRPr="00744C03" w:rsidR="00744C03" w:rsidP="00744C03" w:rsidRDefault="00744C03" w14:paraId="07094456" w14:textId="4034B7A4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Profesorul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discută</w:t>
      </w:r>
      <w:proofErr w:type="spellEnd"/>
      <w:r w:rsidRPr="00744C03">
        <w:rPr>
          <w:rFonts w:ascii="Arial" w:hAnsi="Arial" w:cs="Arial"/>
        </w:rPr>
        <w:t xml:space="preserve"> cu </w:t>
      </w:r>
      <w:proofErr w:type="spellStart"/>
      <w:r w:rsidRPr="00744C03">
        <w:rPr>
          <w:rFonts w:ascii="Arial" w:hAnsi="Arial" w:cs="Arial"/>
        </w:rPr>
        <w:t>elevii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despre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conținutul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lecției</w:t>
      </w:r>
      <w:proofErr w:type="spellEnd"/>
    </w:p>
    <w:p w:rsidRPr="00744C03" w:rsidR="00744C03" w:rsidP="00744C03" w:rsidRDefault="00744C03" w14:paraId="098F3B70" w14:textId="7DCA705C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Profesorul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prezintă</w:t>
      </w:r>
      <w:proofErr w:type="spellEnd"/>
      <w:r w:rsidRPr="00744C03">
        <w:rPr>
          <w:rFonts w:ascii="Arial" w:hAnsi="Arial" w:cs="Arial"/>
        </w:rPr>
        <w:t xml:space="preserve"> o </w:t>
      </w:r>
      <w:proofErr w:type="spellStart"/>
      <w:r w:rsidRPr="00744C03">
        <w:rPr>
          <w:rFonts w:ascii="Arial" w:hAnsi="Arial" w:cs="Arial"/>
        </w:rPr>
        <w:t>listă</w:t>
      </w:r>
      <w:proofErr w:type="spellEnd"/>
      <w:r w:rsidRPr="00744C03">
        <w:rPr>
          <w:rFonts w:ascii="Arial" w:hAnsi="Arial" w:cs="Arial"/>
        </w:rPr>
        <w:t xml:space="preserve"> de </w:t>
      </w:r>
      <w:proofErr w:type="spellStart"/>
      <w:r w:rsidRPr="00744C03">
        <w:rPr>
          <w:rFonts w:ascii="Arial" w:hAnsi="Arial" w:cs="Arial"/>
        </w:rPr>
        <w:t>expresii</w:t>
      </w:r>
      <w:proofErr w:type="spellEnd"/>
      <w:r w:rsidRPr="00744C03">
        <w:rPr>
          <w:rFonts w:ascii="Arial" w:hAnsi="Arial" w:cs="Arial"/>
        </w:rPr>
        <w:t xml:space="preserve"> cu </w:t>
      </w:r>
      <w:proofErr w:type="spellStart"/>
      <w:r w:rsidRPr="00744C03">
        <w:rPr>
          <w:rFonts w:ascii="Arial" w:hAnsi="Arial" w:cs="Arial"/>
        </w:rPr>
        <w:t>explicații</w:t>
      </w:r>
      <w:proofErr w:type="spellEnd"/>
      <w:r w:rsidRPr="00744C03">
        <w:rPr>
          <w:rFonts w:ascii="Arial" w:hAnsi="Arial" w:cs="Arial"/>
        </w:rPr>
        <w:t xml:space="preserve"> </w:t>
      </w:r>
    </w:p>
    <w:p w:rsidRPr="00744C03" w:rsidR="00744C03" w:rsidP="00744C03" w:rsidRDefault="00744C03" w14:paraId="56E7E0E6" w14:textId="12341F8A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proofErr w:type="spellStart"/>
      <w:r w:rsidRPr="00744C03">
        <w:rPr>
          <w:rFonts w:ascii="Arial" w:hAnsi="Arial" w:cs="Arial"/>
        </w:rPr>
        <w:t>Profesorul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prezintă</w:t>
      </w:r>
      <w:proofErr w:type="spellEnd"/>
      <w:r w:rsidRPr="00744C03">
        <w:rPr>
          <w:rFonts w:ascii="Arial" w:hAnsi="Arial" w:cs="Arial"/>
        </w:rPr>
        <w:t xml:space="preserve"> un videoclip </w:t>
      </w:r>
      <w:proofErr w:type="spellStart"/>
      <w:r w:rsidRPr="00744C03">
        <w:rPr>
          <w:rFonts w:ascii="Arial" w:hAnsi="Arial" w:cs="Arial"/>
        </w:rPr>
        <w:t>creat</w:t>
      </w:r>
      <w:proofErr w:type="spellEnd"/>
      <w:r w:rsidRPr="00744C03">
        <w:rPr>
          <w:rFonts w:ascii="Arial" w:hAnsi="Arial" w:cs="Arial"/>
        </w:rPr>
        <w:t xml:space="preserve"> cu </w:t>
      </w:r>
      <w:proofErr w:type="spellStart"/>
      <w:r w:rsidRPr="00744C03">
        <w:rPr>
          <w:rFonts w:ascii="Arial" w:hAnsi="Arial" w:cs="Arial"/>
        </w:rPr>
        <w:t>Edpuzzle</w:t>
      </w:r>
      <w:proofErr w:type="spellEnd"/>
      <w:r w:rsidRPr="00744C03">
        <w:rPr>
          <w:rFonts w:ascii="Arial" w:hAnsi="Arial" w:cs="Arial"/>
        </w:rPr>
        <w:t xml:space="preserve"> cu </w:t>
      </w:r>
      <w:proofErr w:type="spellStart"/>
      <w:r w:rsidRPr="00744C03">
        <w:rPr>
          <w:rFonts w:ascii="Arial" w:hAnsi="Arial" w:cs="Arial"/>
        </w:rPr>
        <w:t>întrebări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despre</w:t>
      </w:r>
      <w:proofErr w:type="spellEnd"/>
      <w:r w:rsidRPr="00744C03">
        <w:rPr>
          <w:rFonts w:ascii="Arial" w:hAnsi="Arial" w:cs="Arial"/>
        </w:rPr>
        <w:t xml:space="preserve"> videoclip</w:t>
      </w:r>
    </w:p>
    <w:p w:rsidRPr="00744C03" w:rsidR="00744C03" w:rsidP="00744C03" w:rsidRDefault="00744C03" w14:paraId="18ABADA6" w14:textId="5270FB39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proofErr w:type="spellStart"/>
      <w:r w:rsidRPr="00744C03">
        <w:rPr>
          <w:rFonts w:ascii="Arial" w:hAnsi="Arial" w:cs="Arial"/>
        </w:rPr>
        <w:t>Elevii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răspund</w:t>
      </w:r>
      <w:proofErr w:type="spellEnd"/>
      <w:r w:rsidRPr="00744C03">
        <w:rPr>
          <w:rFonts w:ascii="Arial" w:hAnsi="Arial" w:cs="Arial"/>
        </w:rPr>
        <w:t xml:space="preserve"> la </w:t>
      </w:r>
      <w:proofErr w:type="spellStart"/>
      <w:r w:rsidRPr="00744C03">
        <w:rPr>
          <w:rFonts w:ascii="Arial" w:hAnsi="Arial" w:cs="Arial"/>
        </w:rPr>
        <w:t>întrebări</w:t>
      </w:r>
      <w:proofErr w:type="spellEnd"/>
    </w:p>
    <w:p w:rsidRPr="00744C03" w:rsidR="00744C03" w:rsidP="00744C03" w:rsidRDefault="00744C03" w14:paraId="03692C06" w14:textId="7A6B348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b/>
          <w:bCs/>
          <w:color w:val="17406D" w:themeColor="accent1"/>
        </w:rPr>
      </w:pPr>
      <w:proofErr w:type="spellStart"/>
      <w:r w:rsidRPr="00744C03">
        <w:rPr>
          <w:rFonts w:ascii="Arial" w:hAnsi="Arial" w:cs="Arial"/>
        </w:rPr>
        <w:t>Elevii</w:t>
      </w:r>
      <w:proofErr w:type="spellEnd"/>
      <w:r w:rsidRPr="00744C03">
        <w:rPr>
          <w:rFonts w:ascii="Arial" w:hAnsi="Arial" w:cs="Arial"/>
        </w:rPr>
        <w:t xml:space="preserve"> pun </w:t>
      </w:r>
      <w:proofErr w:type="spellStart"/>
      <w:r w:rsidRPr="00744C03">
        <w:rPr>
          <w:rFonts w:ascii="Arial" w:hAnsi="Arial" w:cs="Arial"/>
        </w:rPr>
        <w:t>în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practică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expresiile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învățate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în</w:t>
      </w:r>
      <w:proofErr w:type="spellEnd"/>
      <w:r w:rsidRPr="00744C03">
        <w:rPr>
          <w:rFonts w:ascii="Arial" w:hAnsi="Arial" w:cs="Arial"/>
        </w:rPr>
        <w:t xml:space="preserve"> </w:t>
      </w:r>
      <w:proofErr w:type="spellStart"/>
      <w:r w:rsidRPr="00744C03">
        <w:rPr>
          <w:rFonts w:ascii="Arial" w:hAnsi="Arial" w:cs="Arial"/>
        </w:rPr>
        <w:t>conversații</w:t>
      </w:r>
      <w:proofErr w:type="spellEnd"/>
      <w:r w:rsidRPr="00744C03">
        <w:rPr>
          <w:rFonts w:ascii="Arial" w:hAnsi="Arial" w:cs="Arial"/>
        </w:rPr>
        <w:t xml:space="preserve"> interactive </w:t>
      </w:r>
      <w:proofErr w:type="spellStart"/>
      <w:r w:rsidRPr="00744C03">
        <w:rPr>
          <w:rFonts w:ascii="Arial" w:hAnsi="Arial" w:cs="Arial"/>
        </w:rPr>
        <w:t>în</w:t>
      </w:r>
      <w:proofErr w:type="spellEnd"/>
      <w:r w:rsidRPr="00744C03">
        <w:rPr>
          <w:rFonts w:ascii="Arial" w:hAnsi="Arial" w:cs="Arial"/>
        </w:rPr>
        <w:t xml:space="preserve"> Flip</w:t>
      </w:r>
      <w:r w:rsidR="00684837">
        <w:rPr>
          <w:rFonts w:ascii="Arial" w:hAnsi="Arial" w:cs="Arial"/>
        </w:rPr>
        <w:t xml:space="preserve"> </w:t>
      </w:r>
    </w:p>
    <w:p w:rsidRPr="00744C03" w:rsidR="002D7389" w:rsidP="00744C03" w:rsidRDefault="002D7389" w14:paraId="1A350B50" w14:textId="31F0F163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44C03">
        <w:rPr>
          <w:rFonts w:ascii="Arial" w:hAnsi="Arial" w:cs="Arial"/>
          <w:b/>
          <w:bCs/>
          <w:color w:val="17406D" w:themeColor="accent1"/>
        </w:rPr>
        <w:t>Introduc</w:t>
      </w:r>
      <w:r w:rsidRPr="00744C03" w:rsidR="00744C03">
        <w:rPr>
          <w:rFonts w:ascii="Arial" w:hAnsi="Arial" w:cs="Arial"/>
          <w:b/>
          <w:bCs/>
          <w:color w:val="17406D" w:themeColor="accent1"/>
        </w:rPr>
        <w:t>ere</w:t>
      </w:r>
      <w:proofErr w:type="spellEnd"/>
      <w:r w:rsidRPr="00744C03">
        <w:rPr>
          <w:rFonts w:ascii="Arial" w:hAnsi="Arial" w:cs="Arial"/>
          <w:b/>
          <w:bCs/>
          <w:color w:val="17406D" w:themeColor="accent1"/>
        </w:rPr>
        <w:t>:</w:t>
      </w:r>
    </w:p>
    <w:p w:rsidR="00B40463" w:rsidP="00701A4E" w:rsidRDefault="00707240" w14:paraId="575FB308" w14:textId="469F1826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00707240">
        <w:rPr>
          <w:rFonts w:ascii="Arial" w:hAnsi="Arial" w:cs="Arial"/>
        </w:rPr>
        <w:t>Expresiile</w:t>
      </w:r>
      <w:proofErr w:type="spellEnd"/>
      <w:r w:rsidRPr="00707240">
        <w:rPr>
          <w:rFonts w:ascii="Arial" w:hAnsi="Arial" w:cs="Arial"/>
        </w:rPr>
        <w:t xml:space="preserve"> sunt un </w:t>
      </w:r>
      <w:proofErr w:type="spellStart"/>
      <w:r w:rsidRPr="00707240">
        <w:rPr>
          <w:rFonts w:ascii="Arial" w:hAnsi="Arial" w:cs="Arial"/>
        </w:rPr>
        <w:t>grup</w:t>
      </w:r>
      <w:proofErr w:type="spellEnd"/>
      <w:r w:rsidRPr="00707240">
        <w:rPr>
          <w:rFonts w:ascii="Arial" w:hAnsi="Arial" w:cs="Arial"/>
        </w:rPr>
        <w:t xml:space="preserve"> de </w:t>
      </w:r>
      <w:proofErr w:type="spellStart"/>
      <w:r w:rsidRPr="00707240">
        <w:rPr>
          <w:rFonts w:ascii="Arial" w:hAnsi="Arial" w:cs="Arial"/>
        </w:rPr>
        <w:t>cuvinte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într</w:t>
      </w:r>
      <w:proofErr w:type="spellEnd"/>
      <w:r w:rsidRPr="00707240">
        <w:rPr>
          <w:rFonts w:ascii="Arial" w:hAnsi="Arial" w:cs="Arial"/>
        </w:rPr>
        <w:t xml:space="preserve">-o </w:t>
      </w:r>
      <w:proofErr w:type="spellStart"/>
      <w:r w:rsidRPr="00707240">
        <w:rPr>
          <w:rFonts w:ascii="Arial" w:hAnsi="Arial" w:cs="Arial"/>
        </w:rPr>
        <w:t>ordine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fixă</w:t>
      </w:r>
      <w:proofErr w:type="spellEnd"/>
      <w:r w:rsidRPr="00707240">
        <w:rPr>
          <w:rFonts w:ascii="Arial" w:hAnsi="Arial" w:cs="Arial"/>
        </w:rPr>
        <w:t xml:space="preserve">, care au un </w:t>
      </w:r>
      <w:proofErr w:type="spellStart"/>
      <w:r w:rsidRPr="00707240">
        <w:rPr>
          <w:rFonts w:ascii="Arial" w:hAnsi="Arial" w:cs="Arial"/>
        </w:rPr>
        <w:t>înțeles</w:t>
      </w:r>
      <w:proofErr w:type="spellEnd"/>
      <w:r w:rsidRPr="00707240">
        <w:rPr>
          <w:rFonts w:ascii="Arial" w:hAnsi="Arial" w:cs="Arial"/>
        </w:rPr>
        <w:t xml:space="preserve"> special, </w:t>
      </w:r>
      <w:proofErr w:type="spellStart"/>
      <w:r w:rsidRPr="00707240">
        <w:rPr>
          <w:rFonts w:ascii="Arial" w:hAnsi="Arial" w:cs="Arial"/>
        </w:rPr>
        <w:t>diferit</w:t>
      </w:r>
      <w:proofErr w:type="spellEnd"/>
      <w:r w:rsidRPr="00707240">
        <w:rPr>
          <w:rFonts w:ascii="Arial" w:hAnsi="Arial" w:cs="Arial"/>
        </w:rPr>
        <w:t xml:space="preserve"> de </w:t>
      </w:r>
      <w:proofErr w:type="spellStart"/>
      <w:r w:rsidRPr="00707240">
        <w:rPr>
          <w:rFonts w:ascii="Arial" w:hAnsi="Arial" w:cs="Arial"/>
        </w:rPr>
        <w:t>înțelesul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fiecărui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cuvânt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în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parte</w:t>
      </w:r>
      <w:proofErr w:type="spellEnd"/>
      <w:r w:rsidRPr="00707240">
        <w:rPr>
          <w:rFonts w:ascii="Arial" w:hAnsi="Arial" w:cs="Arial"/>
        </w:rPr>
        <w:t xml:space="preserve">. </w:t>
      </w:r>
      <w:proofErr w:type="spellStart"/>
      <w:r w:rsidRPr="00707240">
        <w:rPr>
          <w:rFonts w:ascii="Arial" w:hAnsi="Arial" w:cs="Arial"/>
        </w:rPr>
        <w:t>În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fiecare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limbă</w:t>
      </w:r>
      <w:proofErr w:type="spellEnd"/>
      <w:r w:rsidRPr="00707240">
        <w:rPr>
          <w:rFonts w:ascii="Arial" w:hAnsi="Arial" w:cs="Arial"/>
        </w:rPr>
        <w:t xml:space="preserve">, </w:t>
      </w:r>
      <w:proofErr w:type="spellStart"/>
      <w:r w:rsidRPr="00707240">
        <w:rPr>
          <w:rFonts w:ascii="Arial" w:hAnsi="Arial" w:cs="Arial"/>
        </w:rPr>
        <w:t>expresiile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idiomatice</w:t>
      </w:r>
      <w:proofErr w:type="spellEnd"/>
      <w:r w:rsidRPr="00707240">
        <w:rPr>
          <w:rFonts w:ascii="Arial" w:hAnsi="Arial" w:cs="Arial"/>
        </w:rPr>
        <w:t xml:space="preserve"> sunt </w:t>
      </w:r>
      <w:proofErr w:type="spellStart"/>
      <w:r w:rsidRPr="00707240">
        <w:rPr>
          <w:rFonts w:ascii="Arial" w:hAnsi="Arial" w:cs="Arial"/>
        </w:rPr>
        <w:t>folosite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zilnic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în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conversațiile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obișnuite</w:t>
      </w:r>
      <w:proofErr w:type="spellEnd"/>
      <w:r w:rsidRPr="00707240">
        <w:rPr>
          <w:rFonts w:ascii="Arial" w:hAnsi="Arial" w:cs="Arial"/>
        </w:rPr>
        <w:t xml:space="preserve">. </w:t>
      </w:r>
      <w:proofErr w:type="spellStart"/>
      <w:r w:rsidRPr="00707240">
        <w:rPr>
          <w:rFonts w:ascii="Arial" w:hAnsi="Arial" w:cs="Arial"/>
        </w:rPr>
        <w:t>Obiectivul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prezentării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acestor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expresii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elevilor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este</w:t>
      </w:r>
      <w:proofErr w:type="spellEnd"/>
      <w:r w:rsidRPr="00707240">
        <w:rPr>
          <w:rFonts w:ascii="Arial" w:hAnsi="Arial" w:cs="Arial"/>
        </w:rPr>
        <w:t xml:space="preserve"> de a-</w:t>
      </w:r>
      <w:proofErr w:type="spellStart"/>
      <w:r w:rsidRPr="00707240">
        <w:rPr>
          <w:rFonts w:ascii="Arial" w:hAnsi="Arial" w:cs="Arial"/>
        </w:rPr>
        <w:t>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ajuta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să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dobândească</w:t>
      </w:r>
      <w:proofErr w:type="spellEnd"/>
      <w:r w:rsidRPr="00707240">
        <w:rPr>
          <w:rFonts w:ascii="Arial" w:hAnsi="Arial" w:cs="Arial"/>
        </w:rPr>
        <w:t xml:space="preserve"> un vocabular util </w:t>
      </w:r>
      <w:proofErr w:type="spellStart"/>
      <w:r w:rsidRPr="00707240">
        <w:rPr>
          <w:rFonts w:ascii="Arial" w:hAnsi="Arial" w:cs="Arial"/>
        </w:rPr>
        <w:t>și</w:t>
      </w:r>
      <w:proofErr w:type="spellEnd"/>
      <w:r w:rsidRPr="00707240">
        <w:rPr>
          <w:rFonts w:ascii="Arial" w:hAnsi="Arial" w:cs="Arial"/>
        </w:rPr>
        <w:t xml:space="preserve"> de a le </w:t>
      </w:r>
      <w:proofErr w:type="spellStart"/>
      <w:r w:rsidRPr="00707240">
        <w:rPr>
          <w:rFonts w:ascii="Arial" w:hAnsi="Arial" w:cs="Arial"/>
        </w:rPr>
        <w:t>îmbunătăți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nivelul</w:t>
      </w:r>
      <w:proofErr w:type="spellEnd"/>
      <w:r w:rsidR="003F0DD4">
        <w:rPr>
          <w:rFonts w:ascii="Arial" w:hAnsi="Arial" w:cs="Arial"/>
        </w:rPr>
        <w:t>.</w:t>
      </w:r>
    </w:p>
    <w:p w:rsidR="003F0DD4" w:rsidP="00701A4E" w:rsidRDefault="00707240" w14:paraId="4C46056E" w14:textId="70355682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00707240">
        <w:rPr>
          <w:rFonts w:ascii="Arial" w:hAnsi="Arial" w:cs="Arial"/>
        </w:rPr>
        <w:t>Expresiile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selectate</w:t>
      </w:r>
      <w:proofErr w:type="spellEnd"/>
      <w:r w:rsidRPr="00707240">
        <w:rPr>
          <w:rFonts w:ascii="Arial" w:hAnsi="Arial" w:cs="Arial"/>
        </w:rPr>
        <w:t xml:space="preserve"> sunt </w:t>
      </w:r>
      <w:proofErr w:type="spellStart"/>
      <w:r w:rsidRPr="00707240">
        <w:rPr>
          <w:rFonts w:ascii="Arial" w:hAnsi="Arial" w:cs="Arial"/>
        </w:rPr>
        <w:t>următoarele</w:t>
      </w:r>
      <w:proofErr w:type="spellEnd"/>
      <w:r w:rsidR="003F0DD4">
        <w:rPr>
          <w:rFonts w:ascii="Arial" w:hAnsi="Arial" w:cs="Arial"/>
        </w:rPr>
        <w:t>:</w:t>
      </w:r>
    </w:p>
    <w:p w:rsidRPr="00E81AF2" w:rsidR="003F0DD4" w:rsidP="00E81AF2" w:rsidRDefault="003F0DD4" w14:paraId="5EF27558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Not my cup of tea</w:t>
      </w:r>
    </w:p>
    <w:p w:rsidRPr="00E81AF2" w:rsidR="003F0DD4" w:rsidP="00E81AF2" w:rsidRDefault="003F0DD4" w14:paraId="168C9FCA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Cold feet</w:t>
      </w:r>
    </w:p>
    <w:p w:rsidRPr="00E81AF2" w:rsidR="003F0DD4" w:rsidP="00E81AF2" w:rsidRDefault="003F0DD4" w14:paraId="2BDAD4A9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Out of the blue</w:t>
      </w:r>
    </w:p>
    <w:p w:rsidRPr="00E81AF2" w:rsidR="003F0DD4" w:rsidP="00E81AF2" w:rsidRDefault="003F0DD4" w14:paraId="051D2DCA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Ring a bell</w:t>
      </w:r>
    </w:p>
    <w:p w:rsidRPr="00E81AF2" w:rsidR="003F0DD4" w:rsidP="00E81AF2" w:rsidRDefault="003F0DD4" w14:paraId="4B72626B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Break the Ice</w:t>
      </w:r>
    </w:p>
    <w:p w:rsidRPr="00E81AF2" w:rsidR="003F0DD4" w:rsidP="00E81AF2" w:rsidRDefault="003F0DD4" w14:paraId="7E367A02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On a roll</w:t>
      </w:r>
    </w:p>
    <w:p w:rsidR="003F0DD4" w:rsidP="00E81AF2" w:rsidRDefault="003F0DD4" w14:paraId="0AF3A873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Go the extra mile</w:t>
      </w:r>
    </w:p>
    <w:p w:rsidR="00707240" w:rsidP="00707240" w:rsidRDefault="00707240" w14:paraId="6D119CB4" w14:textId="77777777">
      <w:p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</w:p>
    <w:p w:rsidRPr="00E81AF2" w:rsidR="00707240" w:rsidP="00707240" w:rsidRDefault="00707240" w14:paraId="6A9C5835" w14:textId="77777777">
      <w:p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</w:p>
    <w:p w:rsidRPr="00E81AF2" w:rsidR="003F0DD4" w:rsidP="00E81AF2" w:rsidRDefault="003F0DD4" w14:paraId="4091F1DC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Hang in there</w:t>
      </w:r>
    </w:p>
    <w:p w:rsidRPr="00707240" w:rsidR="00E81AF2" w:rsidP="00707240" w:rsidRDefault="003F0DD4" w14:paraId="2484AF08" w14:textId="073E05A4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Cut corners</w:t>
      </w:r>
    </w:p>
    <w:p w:rsidRPr="00E81AF2" w:rsidR="003F0DD4" w:rsidP="00E81AF2" w:rsidRDefault="003F0DD4" w14:paraId="06ABE3C9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Time flies</w:t>
      </w:r>
    </w:p>
    <w:p w:rsidRPr="00E81AF2" w:rsidR="003F0DD4" w:rsidP="00E81AF2" w:rsidRDefault="003F0DD4" w14:paraId="0B4E4946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Sick and tired</w:t>
      </w:r>
    </w:p>
    <w:p w:rsidRPr="00E81AF2" w:rsidR="005675DB" w:rsidP="00E81AF2" w:rsidRDefault="003F0DD4" w14:paraId="0ABCBD21" w14:textId="6C2328AF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Lose your touch</w:t>
      </w:r>
    </w:p>
    <w:p w:rsidRPr="00E81AF2" w:rsidR="003F0DD4" w:rsidP="00E81AF2" w:rsidRDefault="003F0DD4" w14:paraId="18FC6A21" w14:textId="6A92B69E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When in Rome</w:t>
      </w:r>
    </w:p>
    <w:p w:rsidRPr="00E81AF2" w:rsidR="003F0DD4" w:rsidP="00E81AF2" w:rsidRDefault="003F0DD4" w14:paraId="35E7F279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Blessing in disguise</w:t>
      </w:r>
    </w:p>
    <w:p w:rsidRPr="00E81AF2" w:rsidR="003F0DD4" w:rsidP="00E81AF2" w:rsidRDefault="003F0DD4" w14:paraId="1E4DE247" w14:textId="77777777">
      <w:pPr>
        <w:numPr>
          <w:ilvl w:val="0"/>
          <w:numId w:val="35"/>
        </w:numPr>
        <w:spacing w:before="0" w:after="160" w:line="360" w:lineRule="auto"/>
        <w:ind w:right="0"/>
        <w:contextualSpacing/>
        <w:jc w:val="both"/>
        <w:rPr>
          <w:rFonts w:ascii="Arial" w:hAnsi="Arial" w:eastAsia="Calibri" w:cs="Arial"/>
          <w:kern w:val="0"/>
          <w:szCs w:val="22"/>
          <w:lang w:eastAsia="en-US"/>
        </w:rPr>
      </w:pPr>
      <w:r w:rsidRPr="00E81AF2">
        <w:rPr>
          <w:rFonts w:ascii="Arial" w:hAnsi="Arial" w:eastAsia="Calibri" w:cs="Arial"/>
          <w:kern w:val="0"/>
          <w:szCs w:val="22"/>
          <w:lang w:eastAsia="en-US"/>
        </w:rPr>
        <w:t>You can say that again!</w:t>
      </w:r>
    </w:p>
    <w:p w:rsidRPr="00B40463" w:rsidR="003F0DD4" w:rsidP="00701A4E" w:rsidRDefault="003F0DD4" w14:paraId="7719718E" w14:textId="77777777">
      <w:pPr>
        <w:spacing w:before="0" w:after="200" w:line="360" w:lineRule="auto"/>
        <w:ind w:left="0" w:right="0"/>
        <w:rPr>
          <w:rFonts w:ascii="Arial" w:hAnsi="Arial" w:cs="Arial"/>
        </w:rPr>
      </w:pPr>
    </w:p>
    <w:p w:rsidR="002D7389" w:rsidP="00D87740" w:rsidRDefault="002D7389" w14:paraId="3CC82A5E" w14:textId="278B6FC4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Implement</w:t>
      </w:r>
      <w:r w:rsidR="00707240">
        <w:rPr>
          <w:rFonts w:ascii="Arial" w:hAnsi="Arial" w:cs="Arial"/>
          <w:b/>
          <w:bCs/>
          <w:color w:val="17406D" w:themeColor="accent1"/>
        </w:rPr>
        <w:t>are</w:t>
      </w:r>
      <w:proofErr w:type="spellEnd"/>
      <w:r w:rsidR="005A12B5">
        <w:rPr>
          <w:rFonts w:ascii="Arial" w:hAnsi="Arial" w:cs="Arial"/>
          <w:b/>
          <w:bCs/>
          <w:color w:val="17406D" w:themeColor="accent1"/>
        </w:rPr>
        <w:t>:</w:t>
      </w:r>
    </w:p>
    <w:p w:rsidR="005A12B5" w:rsidP="00DF2B2F" w:rsidRDefault="00DF2B2F" w14:paraId="0C8CE5B4" w14:textId="15C50AC2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00DF2B2F">
        <w:rPr>
          <w:rFonts w:ascii="Arial" w:hAnsi="Arial" w:cs="Arial"/>
        </w:rPr>
        <w:t>Introduc</w:t>
      </w:r>
      <w:r w:rsidR="00707240">
        <w:rPr>
          <w:rFonts w:ascii="Arial" w:hAnsi="Arial" w:cs="Arial"/>
        </w:rPr>
        <w:t>ere</w:t>
      </w:r>
      <w:proofErr w:type="spellEnd"/>
      <w:r w:rsidR="00753917">
        <w:rPr>
          <w:rFonts w:ascii="Arial" w:hAnsi="Arial" w:cs="Arial"/>
        </w:rPr>
        <w:t xml:space="preserve">: </w:t>
      </w:r>
      <w:proofErr w:type="spellStart"/>
      <w:r w:rsidR="00707240">
        <w:rPr>
          <w:rFonts w:ascii="Arial" w:hAnsi="Arial" w:cs="Arial"/>
        </w:rPr>
        <w:t>expresii</w:t>
      </w:r>
      <w:proofErr w:type="spellEnd"/>
      <w:r w:rsidR="00707240">
        <w:rPr>
          <w:rFonts w:ascii="Arial" w:hAnsi="Arial" w:cs="Arial"/>
        </w:rPr>
        <w:t xml:space="preserve"> </w:t>
      </w:r>
      <w:proofErr w:type="spellStart"/>
      <w:r w:rsidR="00707240">
        <w:rPr>
          <w:rFonts w:ascii="Arial" w:hAnsi="Arial" w:cs="Arial"/>
        </w:rPr>
        <w:t>cunoscute</w:t>
      </w:r>
      <w:proofErr w:type="spellEnd"/>
    </w:p>
    <w:p w:rsidRPr="00707240" w:rsidR="00707240" w:rsidP="00707240" w:rsidRDefault="00707240" w14:paraId="7C262B8A" w14:textId="77777777">
      <w:pPr>
        <w:pStyle w:val="ListParagraph"/>
        <w:numPr>
          <w:ilvl w:val="0"/>
          <w:numId w:val="32"/>
        </w:numPr>
        <w:spacing w:before="0" w:after="200" w:line="360" w:lineRule="auto"/>
        <w:ind w:right="0"/>
        <w:rPr>
          <w:rFonts w:ascii="Arial" w:hAnsi="Arial" w:cs="Arial"/>
        </w:rPr>
      </w:pPr>
      <w:proofErr w:type="spellStart"/>
      <w:r w:rsidRPr="00707240">
        <w:rPr>
          <w:rFonts w:ascii="Arial" w:hAnsi="Arial" w:cs="Arial"/>
        </w:rPr>
        <w:t>Prezentați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expresiile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idiomatice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și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întrebați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elevii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dacă</w:t>
      </w:r>
      <w:proofErr w:type="spellEnd"/>
      <w:r w:rsidRPr="00707240">
        <w:rPr>
          <w:rFonts w:ascii="Arial" w:hAnsi="Arial" w:cs="Arial"/>
        </w:rPr>
        <w:t xml:space="preserve"> au </w:t>
      </w:r>
      <w:proofErr w:type="spellStart"/>
      <w:r w:rsidRPr="00707240">
        <w:rPr>
          <w:rFonts w:ascii="Arial" w:hAnsi="Arial" w:cs="Arial"/>
        </w:rPr>
        <w:t>mai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auzit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despre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ele</w:t>
      </w:r>
      <w:proofErr w:type="spellEnd"/>
      <w:r w:rsidRPr="00707240">
        <w:rPr>
          <w:rFonts w:ascii="Arial" w:hAnsi="Arial" w:cs="Arial"/>
        </w:rPr>
        <w:t xml:space="preserve">, </w:t>
      </w:r>
      <w:proofErr w:type="spellStart"/>
      <w:r w:rsidRPr="00707240">
        <w:rPr>
          <w:rFonts w:ascii="Arial" w:hAnsi="Arial" w:cs="Arial"/>
        </w:rPr>
        <w:t>apoi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prezentați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definițiile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și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diferitele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contexte</w:t>
      </w:r>
      <w:proofErr w:type="spellEnd"/>
      <w:r w:rsidRPr="00707240">
        <w:rPr>
          <w:rFonts w:ascii="Arial" w:hAnsi="Arial" w:cs="Arial"/>
        </w:rPr>
        <w:t>.</w:t>
      </w:r>
    </w:p>
    <w:p w:rsidRPr="00707240" w:rsidR="00E37A4C" w:rsidP="00707240" w:rsidRDefault="00707240" w14:paraId="2A4FFC55" w14:textId="600CF880">
      <w:pPr>
        <w:pStyle w:val="ListParagraph"/>
        <w:numPr>
          <w:ilvl w:val="0"/>
          <w:numId w:val="32"/>
        </w:numPr>
        <w:spacing w:before="0" w:after="200" w:line="360" w:lineRule="auto"/>
        <w:ind w:right="0"/>
        <w:rPr>
          <w:rFonts w:ascii="Arial" w:hAnsi="Arial" w:cs="Arial"/>
        </w:rPr>
      </w:pPr>
      <w:proofErr w:type="spellStart"/>
      <w:r w:rsidRPr="00707240">
        <w:rPr>
          <w:rFonts w:ascii="Arial" w:hAnsi="Arial" w:cs="Arial"/>
        </w:rPr>
        <w:t>Pregătiți</w:t>
      </w:r>
      <w:proofErr w:type="spellEnd"/>
      <w:r w:rsidRPr="00707240">
        <w:rPr>
          <w:rFonts w:ascii="Arial" w:hAnsi="Arial" w:cs="Arial"/>
        </w:rPr>
        <w:t xml:space="preserve"> o </w:t>
      </w:r>
      <w:proofErr w:type="spellStart"/>
      <w:r w:rsidRPr="00707240">
        <w:rPr>
          <w:rFonts w:ascii="Arial" w:hAnsi="Arial" w:cs="Arial"/>
        </w:rPr>
        <w:t>listă</w:t>
      </w:r>
      <w:proofErr w:type="spellEnd"/>
      <w:r w:rsidRPr="00707240">
        <w:rPr>
          <w:rFonts w:ascii="Arial" w:hAnsi="Arial" w:cs="Arial"/>
        </w:rPr>
        <w:t xml:space="preserve"> de </w:t>
      </w:r>
      <w:proofErr w:type="spellStart"/>
      <w:r w:rsidRPr="00707240">
        <w:rPr>
          <w:rFonts w:ascii="Arial" w:hAnsi="Arial" w:cs="Arial"/>
        </w:rPr>
        <w:t>propoziții</w:t>
      </w:r>
      <w:proofErr w:type="spellEnd"/>
      <w:r w:rsidRPr="00707240">
        <w:rPr>
          <w:rFonts w:ascii="Arial" w:hAnsi="Arial" w:cs="Arial"/>
        </w:rPr>
        <w:t xml:space="preserve"> care </w:t>
      </w:r>
      <w:proofErr w:type="spellStart"/>
      <w:r w:rsidRPr="00707240">
        <w:rPr>
          <w:rFonts w:ascii="Arial" w:hAnsi="Arial" w:cs="Arial"/>
        </w:rPr>
        <w:t>să</w:t>
      </w:r>
      <w:proofErr w:type="spellEnd"/>
      <w:r w:rsidRPr="00707240">
        <w:rPr>
          <w:rFonts w:ascii="Arial" w:hAnsi="Arial" w:cs="Arial"/>
        </w:rPr>
        <w:t xml:space="preserve"> fie </w:t>
      </w:r>
      <w:proofErr w:type="spellStart"/>
      <w:r w:rsidRPr="00707240">
        <w:rPr>
          <w:rFonts w:ascii="Arial" w:hAnsi="Arial" w:cs="Arial"/>
        </w:rPr>
        <w:t>completate</w:t>
      </w:r>
      <w:proofErr w:type="spellEnd"/>
      <w:r w:rsidRPr="00707240">
        <w:rPr>
          <w:rFonts w:ascii="Arial" w:hAnsi="Arial" w:cs="Arial"/>
        </w:rPr>
        <w:t xml:space="preserve"> cu </w:t>
      </w:r>
      <w:proofErr w:type="spellStart"/>
      <w:r w:rsidRPr="00707240">
        <w:rPr>
          <w:rFonts w:ascii="Arial" w:hAnsi="Arial" w:cs="Arial"/>
        </w:rPr>
        <w:t>expresiile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studiat</w:t>
      </w:r>
      <w:r>
        <w:rPr>
          <w:rFonts w:ascii="Arial" w:hAnsi="Arial" w:cs="Arial"/>
        </w:rPr>
        <w:t>e</w:t>
      </w:r>
      <w:proofErr w:type="spellEnd"/>
      <w:r w:rsidRPr="00707240" w:rsidR="00E37A4C">
        <w:rPr>
          <w:rFonts w:ascii="Arial" w:hAnsi="Arial" w:cs="Arial"/>
        </w:rPr>
        <w:t>.</w:t>
      </w:r>
    </w:p>
    <w:p w:rsidRPr="00F07C7B" w:rsidR="00F07C7B" w:rsidP="00F07C7B" w:rsidRDefault="00707240" w14:paraId="2385361B" w14:textId="72C49DAB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Aplicații</w:t>
      </w:r>
      <w:proofErr w:type="spellEnd"/>
      <w:r w:rsidR="00F07C7B">
        <w:rPr>
          <w:rFonts w:ascii="Arial" w:hAnsi="Arial" w:cs="Arial"/>
        </w:rPr>
        <w:t>:</w:t>
      </w:r>
      <w:r w:rsidRPr="00707240">
        <w:t xml:space="preserve"> </w:t>
      </w:r>
      <w:proofErr w:type="spellStart"/>
      <w:r w:rsidRPr="00707240">
        <w:rPr>
          <w:rFonts w:ascii="Arial" w:hAnsi="Arial" w:cs="Arial"/>
        </w:rPr>
        <w:t>pregătiți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întrebări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prompte</w:t>
      </w:r>
      <w:proofErr w:type="spellEnd"/>
      <w:r w:rsidRPr="00707240">
        <w:rPr>
          <w:rFonts w:ascii="Arial" w:hAnsi="Arial" w:cs="Arial"/>
        </w:rPr>
        <w:t xml:space="preserve"> pe Flip, </w:t>
      </w:r>
      <w:proofErr w:type="spellStart"/>
      <w:r w:rsidRPr="00707240">
        <w:rPr>
          <w:rFonts w:ascii="Arial" w:hAnsi="Arial" w:cs="Arial"/>
        </w:rPr>
        <w:t>astfel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încât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elevii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să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poată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discuta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și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interacționa</w:t>
      </w:r>
      <w:proofErr w:type="spellEnd"/>
      <w:r w:rsidRPr="00707240">
        <w:rPr>
          <w:rFonts w:ascii="Arial" w:hAnsi="Arial" w:cs="Arial"/>
        </w:rPr>
        <w:t xml:space="preserve"> cu </w:t>
      </w:r>
      <w:proofErr w:type="spellStart"/>
      <w:r w:rsidRPr="00707240">
        <w:rPr>
          <w:rFonts w:ascii="Arial" w:hAnsi="Arial" w:cs="Arial"/>
        </w:rPr>
        <w:t>colegii</w:t>
      </w:r>
      <w:proofErr w:type="spellEnd"/>
      <w:r w:rsidRPr="00707240">
        <w:rPr>
          <w:rFonts w:ascii="Arial" w:hAnsi="Arial" w:cs="Arial"/>
        </w:rPr>
        <w:t xml:space="preserve"> lor de </w:t>
      </w:r>
      <w:proofErr w:type="spellStart"/>
      <w:r w:rsidRPr="00707240">
        <w:rPr>
          <w:rFonts w:ascii="Arial" w:hAnsi="Arial" w:cs="Arial"/>
        </w:rPr>
        <w:t>clasă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folosind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acele</w:t>
      </w:r>
      <w:proofErr w:type="spellEnd"/>
      <w:r w:rsidRPr="00707240">
        <w:rPr>
          <w:rFonts w:ascii="Arial" w:hAnsi="Arial" w:cs="Arial"/>
        </w:rPr>
        <w:t xml:space="preserve"> </w:t>
      </w:r>
      <w:proofErr w:type="spellStart"/>
      <w:r w:rsidRPr="00707240">
        <w:rPr>
          <w:rFonts w:ascii="Arial" w:hAnsi="Arial" w:cs="Arial"/>
        </w:rPr>
        <w:t>expresii</w:t>
      </w:r>
      <w:proofErr w:type="spellEnd"/>
      <w:r w:rsidR="00010B7A">
        <w:rPr>
          <w:rFonts w:ascii="Arial" w:hAnsi="Arial" w:cs="Arial"/>
        </w:rPr>
        <w:t>.</w:t>
      </w:r>
    </w:p>
    <w:p w:rsidRPr="00753917" w:rsidR="00753917" w:rsidP="00753917" w:rsidRDefault="00753917" w14:paraId="07DA7765" w14:textId="16EDE422">
      <w:pPr>
        <w:spacing w:before="0" w:after="200" w:line="360" w:lineRule="auto"/>
        <w:ind w:left="0" w:right="0"/>
        <w:rPr>
          <w:rFonts w:ascii="Arial" w:hAnsi="Arial" w:cs="Arial"/>
        </w:rPr>
      </w:pPr>
    </w:p>
    <w:p w:rsidR="002D7389" w:rsidP="00701A4E" w:rsidRDefault="00707240" w14:paraId="2D539EA4" w14:textId="6D77F0DD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>
        <w:rPr>
          <w:rFonts w:ascii="Arial" w:hAnsi="Arial" w:cs="Arial"/>
          <w:b/>
          <w:bCs/>
          <w:color w:val="17406D" w:themeColor="accent1"/>
        </w:rPr>
        <w:t>Rezumat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</w:rPr>
        <w:t>:</w:t>
      </w:r>
    </w:p>
    <w:p w:rsidRPr="00641BA2" w:rsidR="00641BA2" w:rsidP="00641BA2" w:rsidRDefault="00641BA2" w14:paraId="40FE747B" w14:textId="67E6603E">
      <w:pPr>
        <w:pStyle w:val="ListParagraph"/>
        <w:numPr>
          <w:ilvl w:val="0"/>
          <w:numId w:val="36"/>
        </w:numPr>
        <w:spacing w:before="0" w:after="200" w:line="360" w:lineRule="auto"/>
        <w:ind w:right="0"/>
        <w:rPr>
          <w:rFonts w:ascii="Arial" w:hAnsi="Arial" w:cs="Arial"/>
        </w:rPr>
      </w:pPr>
      <w:proofErr w:type="spellStart"/>
      <w:r w:rsidRPr="00641BA2">
        <w:rPr>
          <w:rFonts w:ascii="Arial" w:hAnsi="Arial" w:cs="Arial"/>
        </w:rPr>
        <w:t>Rezumați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conținutul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lecției</w:t>
      </w:r>
      <w:proofErr w:type="spellEnd"/>
    </w:p>
    <w:p w:rsidRPr="00641BA2" w:rsidR="00641BA2" w:rsidP="00641BA2" w:rsidRDefault="00641BA2" w14:paraId="7CC77536" w14:textId="480529F5">
      <w:pPr>
        <w:pStyle w:val="ListParagraph"/>
        <w:numPr>
          <w:ilvl w:val="0"/>
          <w:numId w:val="36"/>
        </w:numPr>
        <w:spacing w:before="0" w:after="200" w:line="360" w:lineRule="auto"/>
        <w:ind w:right="0"/>
        <w:rPr>
          <w:rFonts w:ascii="Arial" w:hAnsi="Arial" w:cs="Arial"/>
        </w:rPr>
      </w:pPr>
      <w:proofErr w:type="spellStart"/>
      <w:r w:rsidRPr="00641BA2">
        <w:rPr>
          <w:rFonts w:ascii="Arial" w:hAnsi="Arial" w:cs="Arial"/>
        </w:rPr>
        <w:t>Reamintiți</w:t>
      </w:r>
      <w:proofErr w:type="spellEnd"/>
      <w:r w:rsidRPr="00641BA2">
        <w:rPr>
          <w:rFonts w:ascii="Arial" w:hAnsi="Arial" w:cs="Arial"/>
        </w:rPr>
        <w:t xml:space="preserve">-le </w:t>
      </w:r>
      <w:proofErr w:type="spellStart"/>
      <w:r w:rsidRPr="00641BA2">
        <w:rPr>
          <w:rFonts w:ascii="Arial" w:hAnsi="Arial" w:cs="Arial"/>
        </w:rPr>
        <w:t>elevilor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să</w:t>
      </w:r>
      <w:proofErr w:type="spellEnd"/>
      <w:r w:rsidRPr="00641BA2">
        <w:rPr>
          <w:rFonts w:ascii="Arial" w:hAnsi="Arial" w:cs="Arial"/>
        </w:rPr>
        <w:t xml:space="preserve"> fie </w:t>
      </w:r>
      <w:proofErr w:type="spellStart"/>
      <w:r w:rsidRPr="00641BA2">
        <w:rPr>
          <w:rFonts w:ascii="Arial" w:hAnsi="Arial" w:cs="Arial"/>
        </w:rPr>
        <w:t>atenți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atunci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când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urmăresc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materiale</w:t>
      </w:r>
      <w:proofErr w:type="spellEnd"/>
      <w:r w:rsidRPr="00641BA2">
        <w:rPr>
          <w:rFonts w:ascii="Arial" w:hAnsi="Arial" w:cs="Arial"/>
        </w:rPr>
        <w:t xml:space="preserve"> multimedia </w:t>
      </w:r>
      <w:proofErr w:type="spellStart"/>
      <w:r w:rsidRPr="00641BA2">
        <w:rPr>
          <w:rFonts w:ascii="Arial" w:hAnsi="Arial" w:cs="Arial"/>
        </w:rPr>
        <w:t>pentru</w:t>
      </w:r>
      <w:proofErr w:type="spellEnd"/>
      <w:r w:rsidRPr="00641BA2">
        <w:rPr>
          <w:rFonts w:ascii="Arial" w:hAnsi="Arial" w:cs="Arial"/>
        </w:rPr>
        <w:t xml:space="preserve"> a </w:t>
      </w:r>
      <w:proofErr w:type="spellStart"/>
      <w:r w:rsidRPr="00641BA2">
        <w:rPr>
          <w:rFonts w:ascii="Arial" w:hAnsi="Arial" w:cs="Arial"/>
        </w:rPr>
        <w:t>învăța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noi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expresii</w:t>
      </w:r>
      <w:proofErr w:type="spellEnd"/>
      <w:r w:rsidRPr="00641BA2">
        <w:rPr>
          <w:rFonts w:ascii="Arial" w:hAnsi="Arial" w:cs="Arial"/>
        </w:rPr>
        <w:t xml:space="preserve"> </w:t>
      </w:r>
    </w:p>
    <w:p w:rsidR="00C53963" w:rsidP="00641BA2" w:rsidRDefault="00641BA2" w14:paraId="02EAE7D4" w14:textId="47775503">
      <w:pPr>
        <w:pStyle w:val="ListParagraph"/>
        <w:numPr>
          <w:ilvl w:val="0"/>
          <w:numId w:val="36"/>
        </w:numPr>
        <w:spacing w:before="0" w:after="200" w:line="360" w:lineRule="auto"/>
        <w:ind w:right="0"/>
        <w:rPr>
          <w:rFonts w:ascii="Arial" w:hAnsi="Arial" w:cs="Arial"/>
        </w:rPr>
      </w:pPr>
      <w:proofErr w:type="spellStart"/>
      <w:r w:rsidRPr="00641BA2">
        <w:rPr>
          <w:rFonts w:ascii="Arial" w:hAnsi="Arial" w:cs="Arial"/>
        </w:rPr>
        <w:t>Evidențiați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faptul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că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expresiile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idiomatice</w:t>
      </w:r>
      <w:proofErr w:type="spellEnd"/>
      <w:r w:rsidRPr="00641BA2">
        <w:rPr>
          <w:rFonts w:ascii="Arial" w:hAnsi="Arial" w:cs="Arial"/>
        </w:rPr>
        <w:t xml:space="preserve"> sunt </w:t>
      </w:r>
      <w:proofErr w:type="spellStart"/>
      <w:r w:rsidRPr="00641BA2">
        <w:rPr>
          <w:rFonts w:ascii="Arial" w:hAnsi="Arial" w:cs="Arial"/>
        </w:rPr>
        <w:t>mai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mult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informale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și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situațiile</w:t>
      </w:r>
      <w:proofErr w:type="spellEnd"/>
      <w:r w:rsidRPr="00641BA2">
        <w:rPr>
          <w:rFonts w:ascii="Arial" w:hAnsi="Arial" w:cs="Arial"/>
        </w:rPr>
        <w:t xml:space="preserve"> </w:t>
      </w:r>
      <w:proofErr w:type="spellStart"/>
      <w:r w:rsidRPr="00641BA2">
        <w:rPr>
          <w:rFonts w:ascii="Arial" w:hAnsi="Arial" w:cs="Arial"/>
        </w:rPr>
        <w:t>în</w:t>
      </w:r>
      <w:proofErr w:type="spellEnd"/>
      <w:r w:rsidRPr="00641BA2">
        <w:rPr>
          <w:rFonts w:ascii="Arial" w:hAnsi="Arial" w:cs="Arial"/>
        </w:rPr>
        <w:t xml:space="preserve"> care pot fi </w:t>
      </w:r>
      <w:proofErr w:type="spellStart"/>
      <w:r w:rsidRPr="00641BA2">
        <w:rPr>
          <w:rFonts w:ascii="Arial" w:hAnsi="Arial" w:cs="Arial"/>
        </w:rPr>
        <w:t>folosite</w:t>
      </w:r>
      <w:proofErr w:type="spellEnd"/>
    </w:p>
    <w:p w:rsidR="00641BA2" w:rsidP="00641BA2" w:rsidRDefault="00641BA2" w14:paraId="4ACC6689" w14:textId="77777777">
      <w:pPr>
        <w:spacing w:before="0" w:after="200" w:line="360" w:lineRule="auto"/>
        <w:ind w:right="0"/>
        <w:rPr>
          <w:rFonts w:ascii="Arial" w:hAnsi="Arial" w:cs="Arial"/>
        </w:rPr>
      </w:pPr>
    </w:p>
    <w:p w:rsidR="00641BA2" w:rsidP="00641BA2" w:rsidRDefault="00641BA2" w14:paraId="6AE148A4" w14:textId="77777777">
      <w:pPr>
        <w:spacing w:before="0" w:after="200" w:line="360" w:lineRule="auto"/>
        <w:ind w:right="0"/>
        <w:rPr>
          <w:rFonts w:ascii="Arial" w:hAnsi="Arial" w:cs="Arial"/>
        </w:rPr>
      </w:pPr>
    </w:p>
    <w:p w:rsidRPr="00641BA2" w:rsidR="00641BA2" w:rsidP="00641BA2" w:rsidRDefault="00641BA2" w14:paraId="0095BA71" w14:textId="77777777">
      <w:pPr>
        <w:spacing w:before="0" w:after="200" w:line="360" w:lineRule="auto"/>
        <w:ind w:right="0"/>
        <w:rPr>
          <w:rFonts w:ascii="Arial" w:hAnsi="Arial" w:cs="Arial"/>
        </w:rPr>
      </w:pPr>
    </w:p>
    <w:p w:rsidR="002D7389" w:rsidP="00701A4E" w:rsidRDefault="00641BA2" w14:paraId="36762C7B" w14:textId="21F2F3CE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Temă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pentru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acasă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E81AF2" w:rsidR="00726650" w:rsidP="00E81AF2" w:rsidRDefault="00641BA2" w14:paraId="4D653B42" w14:textId="6A3452AD">
      <w:pPr>
        <w:spacing w:line="360" w:lineRule="auto"/>
        <w:ind w:left="0"/>
        <w:rPr>
          <w:rFonts w:ascii="Arial" w:hAnsi="Arial" w:cs="Arial"/>
          <w:lang w:val="en-GB"/>
        </w:rPr>
      </w:pPr>
      <w:r w:rsidRPr="00641BA2">
        <w:rPr>
          <w:rFonts w:ascii="Arial" w:hAnsi="Arial" w:cs="Arial"/>
          <w:lang w:val="en-GB"/>
        </w:rPr>
        <w:t xml:space="preserve">Ca </w:t>
      </w:r>
      <w:proofErr w:type="spellStart"/>
      <w:r w:rsidRPr="00641BA2">
        <w:rPr>
          <w:rFonts w:ascii="Arial" w:hAnsi="Arial" w:cs="Arial"/>
          <w:lang w:val="en-GB"/>
        </w:rPr>
        <w:t>parte</w:t>
      </w:r>
      <w:proofErr w:type="spellEnd"/>
      <w:r w:rsidRPr="00641BA2">
        <w:rPr>
          <w:rFonts w:ascii="Arial" w:hAnsi="Arial" w:cs="Arial"/>
          <w:lang w:val="en-GB"/>
        </w:rPr>
        <w:t xml:space="preserve"> a </w:t>
      </w:r>
      <w:proofErr w:type="spellStart"/>
      <w:r w:rsidRPr="00641BA2">
        <w:rPr>
          <w:rFonts w:ascii="Arial" w:hAnsi="Arial" w:cs="Arial"/>
          <w:lang w:val="en-GB"/>
        </w:rPr>
        <w:t>temei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pentru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acasă</w:t>
      </w:r>
      <w:proofErr w:type="spellEnd"/>
      <w:r w:rsidRPr="00641BA2">
        <w:rPr>
          <w:rFonts w:ascii="Arial" w:hAnsi="Arial" w:cs="Arial"/>
          <w:lang w:val="en-GB"/>
        </w:rPr>
        <w:t xml:space="preserve">, </w:t>
      </w:r>
      <w:proofErr w:type="spellStart"/>
      <w:r w:rsidRPr="00641BA2">
        <w:rPr>
          <w:rFonts w:ascii="Arial" w:hAnsi="Arial" w:cs="Arial"/>
          <w:lang w:val="en-GB"/>
        </w:rPr>
        <w:t>elevii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trebuie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să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revizuiască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expresiile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studiate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și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să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pregătească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argumente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pentru</w:t>
      </w:r>
      <w:proofErr w:type="spellEnd"/>
      <w:r w:rsidRPr="00641BA2">
        <w:rPr>
          <w:rFonts w:ascii="Arial" w:hAnsi="Arial" w:cs="Arial"/>
          <w:lang w:val="en-GB"/>
        </w:rPr>
        <w:t xml:space="preserve"> a </w:t>
      </w:r>
      <w:proofErr w:type="spellStart"/>
      <w:r w:rsidRPr="00641BA2">
        <w:rPr>
          <w:rFonts w:ascii="Arial" w:hAnsi="Arial" w:cs="Arial"/>
          <w:lang w:val="en-GB"/>
        </w:rPr>
        <w:t>participa</w:t>
      </w:r>
      <w:proofErr w:type="spellEnd"/>
      <w:r w:rsidRPr="00641BA2">
        <w:rPr>
          <w:rFonts w:ascii="Arial" w:hAnsi="Arial" w:cs="Arial"/>
          <w:lang w:val="en-GB"/>
        </w:rPr>
        <w:t xml:space="preserve"> la o </w:t>
      </w:r>
      <w:proofErr w:type="spellStart"/>
      <w:r w:rsidRPr="00641BA2">
        <w:rPr>
          <w:rFonts w:ascii="Arial" w:hAnsi="Arial" w:cs="Arial"/>
          <w:lang w:val="en-GB"/>
        </w:rPr>
        <w:t>conversație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în</w:t>
      </w:r>
      <w:proofErr w:type="spellEnd"/>
      <w:r w:rsidRPr="00641BA2">
        <w:rPr>
          <w:rFonts w:ascii="Arial" w:hAnsi="Arial" w:cs="Arial"/>
          <w:lang w:val="en-GB"/>
        </w:rPr>
        <w:t xml:space="preserve"> a </w:t>
      </w:r>
      <w:proofErr w:type="spellStart"/>
      <w:r w:rsidRPr="00641BA2">
        <w:rPr>
          <w:rFonts w:ascii="Arial" w:hAnsi="Arial" w:cs="Arial"/>
          <w:lang w:val="en-GB"/>
        </w:rPr>
        <w:t>doua</w:t>
      </w:r>
      <w:proofErr w:type="spellEnd"/>
      <w:r w:rsidRPr="00641BA2">
        <w:rPr>
          <w:rFonts w:ascii="Arial" w:hAnsi="Arial" w:cs="Arial"/>
          <w:lang w:val="en-GB"/>
        </w:rPr>
        <w:t xml:space="preserve"> </w:t>
      </w:r>
      <w:proofErr w:type="spellStart"/>
      <w:r w:rsidRPr="00641BA2">
        <w:rPr>
          <w:rFonts w:ascii="Arial" w:hAnsi="Arial" w:cs="Arial"/>
          <w:lang w:val="en-GB"/>
        </w:rPr>
        <w:t>parte</w:t>
      </w:r>
      <w:proofErr w:type="spellEnd"/>
      <w:r w:rsidRPr="00641BA2">
        <w:rPr>
          <w:rFonts w:ascii="Arial" w:hAnsi="Arial" w:cs="Arial"/>
          <w:lang w:val="en-GB"/>
        </w:rPr>
        <w:t xml:space="preserve"> a </w:t>
      </w:r>
      <w:proofErr w:type="spellStart"/>
      <w:r w:rsidRPr="00641BA2">
        <w:rPr>
          <w:rFonts w:ascii="Arial" w:hAnsi="Arial" w:cs="Arial"/>
          <w:lang w:val="en-GB"/>
        </w:rPr>
        <w:t>activității</w:t>
      </w:r>
      <w:proofErr w:type="spellEnd"/>
      <w:r w:rsidR="00E81AF2">
        <w:rPr>
          <w:rFonts w:ascii="Arial" w:hAnsi="Arial" w:cs="Arial"/>
          <w:lang w:val="en-GB"/>
        </w:rPr>
        <w:t>.</w:t>
      </w:r>
    </w:p>
    <w:sectPr w:rsidRPr="00E81AF2" w:rsidR="00726650" w:rsidSect="00AD7FE5">
      <w:headerReference w:type="default" r:id="rId22"/>
      <w:footerReference w:type="default" r:id="rId23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463F" w:rsidP="00A66B18" w:rsidRDefault="0086463F" w14:paraId="46DB0F39" w14:textId="77777777">
      <w:pPr>
        <w:spacing w:before="0" w:after="0"/>
      </w:pPr>
      <w:r>
        <w:separator/>
      </w:r>
    </w:p>
  </w:endnote>
  <w:endnote w:type="continuationSeparator" w:id="0">
    <w:p w:rsidR="0086463F" w:rsidP="00A66B18" w:rsidRDefault="0086463F" w14:paraId="2C8E9EFF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7676BABE" w:rsidRDefault="00A61191" w14:paraId="3B6EEF19" w14:textId="3394F313">
    <w:pPr>
      <w:pStyle w:val="Normal"/>
      <w:ind w:left="0"/>
    </w:pPr>
    <w:r>
      <w:drawing>
        <wp:inline wp14:editId="48896806" wp14:anchorId="35BA9754">
          <wp:extent cx="7134225" cy="558304"/>
          <wp:effectExtent l="0" t="0" r="0" b="0"/>
          <wp:docPr id="201040676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494a82a6ea984ee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4225" cy="558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463F" w:rsidP="00A66B18" w:rsidRDefault="0086463F" w14:paraId="13E2D27E" w14:textId="77777777">
      <w:pPr>
        <w:spacing w:before="0" w:after="0"/>
      </w:pPr>
      <w:r>
        <w:separator/>
      </w:r>
    </w:p>
  </w:footnote>
  <w:footnote w:type="continuationSeparator" w:id="0">
    <w:p w:rsidR="0086463F" w:rsidP="00A66B18" w:rsidRDefault="0086463F" w14:paraId="6638C723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F847A0"/>
    <w:multiLevelType w:val="hybridMultilevel"/>
    <w:tmpl w:val="20386F8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0707C2"/>
    <w:multiLevelType w:val="hybridMultilevel"/>
    <w:tmpl w:val="91D2D20A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5D4509"/>
    <w:multiLevelType w:val="hybridMultilevel"/>
    <w:tmpl w:val="8550CB0A"/>
    <w:lvl w:ilvl="0" w:tplc="000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0854F4"/>
    <w:multiLevelType w:val="hybridMultilevel"/>
    <w:tmpl w:val="9E6E6D02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 w15:restartNumberingAfterBreak="0">
    <w:nsid w:val="4EB9506A"/>
    <w:multiLevelType w:val="hybridMultilevel"/>
    <w:tmpl w:val="8A4E482C"/>
    <w:lvl w:ilvl="0" w:tplc="0418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5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57B91AB5"/>
    <w:multiLevelType w:val="hybridMultilevel"/>
    <w:tmpl w:val="921A8338"/>
    <w:lvl w:ilvl="0" w:tplc="92BA4FD4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2" w15:restartNumberingAfterBreak="0">
    <w:nsid w:val="75F514B5"/>
    <w:multiLevelType w:val="hybridMultilevel"/>
    <w:tmpl w:val="4D727724"/>
    <w:lvl w:ilvl="0" w:tplc="8D14CB14">
      <w:start w:val="11"/>
      <w:numFmt w:val="bullet"/>
      <w:lvlText w:val="-"/>
      <w:lvlJc w:val="left"/>
      <w:pPr>
        <w:ind w:left="1800" w:hanging="360"/>
      </w:pPr>
      <w:rPr>
        <w:rFonts w:hint="default" w:ascii="Arial" w:hAnsi="Arial" w:cs="Arial" w:eastAsiaTheme="minorHAnsi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3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82A93"/>
    <w:multiLevelType w:val="hybridMultilevel"/>
    <w:tmpl w:val="D7C09536"/>
    <w:lvl w:ilvl="0" w:tplc="000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5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887">
    <w:abstractNumId w:val="33"/>
  </w:num>
  <w:num w:numId="2" w16cid:durableId="310140544">
    <w:abstractNumId w:val="9"/>
  </w:num>
  <w:num w:numId="3" w16cid:durableId="1558469747">
    <w:abstractNumId w:val="17"/>
  </w:num>
  <w:num w:numId="4" w16cid:durableId="236476412">
    <w:abstractNumId w:val="16"/>
  </w:num>
  <w:num w:numId="5" w16cid:durableId="186526243">
    <w:abstractNumId w:val="11"/>
  </w:num>
  <w:num w:numId="6" w16cid:durableId="820316327">
    <w:abstractNumId w:val="6"/>
  </w:num>
  <w:num w:numId="7" w16cid:durableId="617419963">
    <w:abstractNumId w:val="2"/>
  </w:num>
  <w:num w:numId="8" w16cid:durableId="192497661">
    <w:abstractNumId w:val="21"/>
  </w:num>
  <w:num w:numId="9" w16cid:durableId="57635544">
    <w:abstractNumId w:val="18"/>
  </w:num>
  <w:num w:numId="10" w16cid:durableId="198980827">
    <w:abstractNumId w:val="12"/>
  </w:num>
  <w:num w:numId="11" w16cid:durableId="1796413281">
    <w:abstractNumId w:val="25"/>
  </w:num>
  <w:num w:numId="12" w16cid:durableId="658000214">
    <w:abstractNumId w:val="7"/>
  </w:num>
  <w:num w:numId="13" w16cid:durableId="488250146">
    <w:abstractNumId w:val="4"/>
  </w:num>
  <w:num w:numId="14" w16cid:durableId="1023627356">
    <w:abstractNumId w:val="5"/>
  </w:num>
  <w:num w:numId="15" w16cid:durableId="1762026662">
    <w:abstractNumId w:val="35"/>
  </w:num>
  <w:num w:numId="16" w16cid:durableId="1706710606">
    <w:abstractNumId w:val="20"/>
  </w:num>
  <w:num w:numId="17" w16cid:durableId="425661419">
    <w:abstractNumId w:val="15"/>
  </w:num>
  <w:num w:numId="18" w16cid:durableId="173572028">
    <w:abstractNumId w:val="14"/>
  </w:num>
  <w:num w:numId="19" w16cid:durableId="1496191795">
    <w:abstractNumId w:val="28"/>
  </w:num>
  <w:num w:numId="20" w16cid:durableId="1747993968">
    <w:abstractNumId w:val="10"/>
  </w:num>
  <w:num w:numId="21" w16cid:durableId="593900839">
    <w:abstractNumId w:val="29"/>
  </w:num>
  <w:num w:numId="22" w16cid:durableId="651831027">
    <w:abstractNumId w:val="36"/>
  </w:num>
  <w:num w:numId="23" w16cid:durableId="312638397">
    <w:abstractNumId w:val="0"/>
  </w:num>
  <w:num w:numId="24" w16cid:durableId="1483041530">
    <w:abstractNumId w:val="19"/>
  </w:num>
  <w:num w:numId="25" w16cid:durableId="1766609109">
    <w:abstractNumId w:val="22"/>
  </w:num>
  <w:num w:numId="26" w16cid:durableId="559875232">
    <w:abstractNumId w:val="30"/>
  </w:num>
  <w:num w:numId="27" w16cid:durableId="1310285381">
    <w:abstractNumId w:val="26"/>
  </w:num>
  <w:num w:numId="28" w16cid:durableId="1037123976">
    <w:abstractNumId w:val="23"/>
  </w:num>
  <w:num w:numId="29" w16cid:durableId="593364113">
    <w:abstractNumId w:val="31"/>
  </w:num>
  <w:num w:numId="30" w16cid:durableId="729620128">
    <w:abstractNumId w:val="3"/>
  </w:num>
  <w:num w:numId="31" w16cid:durableId="1686323848">
    <w:abstractNumId w:val="8"/>
  </w:num>
  <w:num w:numId="32" w16cid:durableId="13309784">
    <w:abstractNumId w:val="32"/>
  </w:num>
  <w:num w:numId="33" w16cid:durableId="339545468">
    <w:abstractNumId w:val="34"/>
  </w:num>
  <w:num w:numId="34" w16cid:durableId="869680516">
    <w:abstractNumId w:val="13"/>
  </w:num>
  <w:num w:numId="35" w16cid:durableId="349141718">
    <w:abstractNumId w:val="1"/>
  </w:num>
  <w:num w:numId="36" w16cid:durableId="547377506">
    <w:abstractNumId w:val="27"/>
  </w:num>
  <w:num w:numId="37" w16cid:durableId="19337818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kwNKwFAF6NMBgtAAAA"/>
  </w:docVars>
  <w:rsids>
    <w:rsidRoot w:val="00750FAD"/>
    <w:rsid w:val="00005B39"/>
    <w:rsid w:val="00010B7A"/>
    <w:rsid w:val="000445A7"/>
    <w:rsid w:val="00082042"/>
    <w:rsid w:val="00083BAA"/>
    <w:rsid w:val="000A2DFD"/>
    <w:rsid w:val="000C36BC"/>
    <w:rsid w:val="000C7127"/>
    <w:rsid w:val="000D7A4F"/>
    <w:rsid w:val="000E744E"/>
    <w:rsid w:val="001043B9"/>
    <w:rsid w:val="0010680C"/>
    <w:rsid w:val="00115290"/>
    <w:rsid w:val="00121B4D"/>
    <w:rsid w:val="00124A24"/>
    <w:rsid w:val="00145F59"/>
    <w:rsid w:val="00157779"/>
    <w:rsid w:val="00157E57"/>
    <w:rsid w:val="00167E81"/>
    <w:rsid w:val="001766D6"/>
    <w:rsid w:val="001A0D43"/>
    <w:rsid w:val="001C4D2F"/>
    <w:rsid w:val="001E2320"/>
    <w:rsid w:val="001F12D1"/>
    <w:rsid w:val="00214E28"/>
    <w:rsid w:val="002336D0"/>
    <w:rsid w:val="00241F38"/>
    <w:rsid w:val="00262C0A"/>
    <w:rsid w:val="00274F8D"/>
    <w:rsid w:val="002860DF"/>
    <w:rsid w:val="002963FC"/>
    <w:rsid w:val="002C4F9D"/>
    <w:rsid w:val="002D57A7"/>
    <w:rsid w:val="002D5AB9"/>
    <w:rsid w:val="002D7389"/>
    <w:rsid w:val="002E7CE5"/>
    <w:rsid w:val="0030361B"/>
    <w:rsid w:val="00306B56"/>
    <w:rsid w:val="00314185"/>
    <w:rsid w:val="00352B81"/>
    <w:rsid w:val="0036204B"/>
    <w:rsid w:val="003A0150"/>
    <w:rsid w:val="003B1E96"/>
    <w:rsid w:val="003E24DF"/>
    <w:rsid w:val="003F0DD4"/>
    <w:rsid w:val="003F2F01"/>
    <w:rsid w:val="0041428F"/>
    <w:rsid w:val="0046472C"/>
    <w:rsid w:val="00475182"/>
    <w:rsid w:val="004A2B0D"/>
    <w:rsid w:val="00557D40"/>
    <w:rsid w:val="005675DB"/>
    <w:rsid w:val="005758DB"/>
    <w:rsid w:val="00576723"/>
    <w:rsid w:val="005A12B5"/>
    <w:rsid w:val="005B3D0E"/>
    <w:rsid w:val="005B6466"/>
    <w:rsid w:val="005C2210"/>
    <w:rsid w:val="005D3988"/>
    <w:rsid w:val="005D7940"/>
    <w:rsid w:val="00601933"/>
    <w:rsid w:val="0060484B"/>
    <w:rsid w:val="00615018"/>
    <w:rsid w:val="00615F96"/>
    <w:rsid w:val="00617954"/>
    <w:rsid w:val="0062123A"/>
    <w:rsid w:val="00635221"/>
    <w:rsid w:val="00641BA2"/>
    <w:rsid w:val="00646E75"/>
    <w:rsid w:val="00684837"/>
    <w:rsid w:val="006D03D5"/>
    <w:rsid w:val="006E2A3D"/>
    <w:rsid w:val="006F6F10"/>
    <w:rsid w:val="00701A4E"/>
    <w:rsid w:val="00707240"/>
    <w:rsid w:val="007139C6"/>
    <w:rsid w:val="00726650"/>
    <w:rsid w:val="0073426B"/>
    <w:rsid w:val="00744C03"/>
    <w:rsid w:val="00750FAD"/>
    <w:rsid w:val="00753917"/>
    <w:rsid w:val="00783E79"/>
    <w:rsid w:val="00795808"/>
    <w:rsid w:val="007A33E8"/>
    <w:rsid w:val="007A5C93"/>
    <w:rsid w:val="007B5AE8"/>
    <w:rsid w:val="007E5CB5"/>
    <w:rsid w:val="007E6E04"/>
    <w:rsid w:val="007E7F36"/>
    <w:rsid w:val="007F1847"/>
    <w:rsid w:val="007F5192"/>
    <w:rsid w:val="008075A0"/>
    <w:rsid w:val="00825381"/>
    <w:rsid w:val="0086463F"/>
    <w:rsid w:val="0088043B"/>
    <w:rsid w:val="008D5DD0"/>
    <w:rsid w:val="008F61AA"/>
    <w:rsid w:val="00910D6C"/>
    <w:rsid w:val="00923AD4"/>
    <w:rsid w:val="009418AD"/>
    <w:rsid w:val="00943C50"/>
    <w:rsid w:val="00962670"/>
    <w:rsid w:val="00970990"/>
    <w:rsid w:val="0098596F"/>
    <w:rsid w:val="009B57B5"/>
    <w:rsid w:val="009D6E13"/>
    <w:rsid w:val="009E29BC"/>
    <w:rsid w:val="00A61191"/>
    <w:rsid w:val="00A669C3"/>
    <w:rsid w:val="00A66B18"/>
    <w:rsid w:val="00A6783B"/>
    <w:rsid w:val="00A96CF8"/>
    <w:rsid w:val="00AB1EB5"/>
    <w:rsid w:val="00AD00A9"/>
    <w:rsid w:val="00AD7FE5"/>
    <w:rsid w:val="00AE1388"/>
    <w:rsid w:val="00AF27E2"/>
    <w:rsid w:val="00AF3982"/>
    <w:rsid w:val="00B22FB2"/>
    <w:rsid w:val="00B368B6"/>
    <w:rsid w:val="00B40463"/>
    <w:rsid w:val="00B46697"/>
    <w:rsid w:val="00B47583"/>
    <w:rsid w:val="00B50294"/>
    <w:rsid w:val="00B51B20"/>
    <w:rsid w:val="00B57D6E"/>
    <w:rsid w:val="00B7422F"/>
    <w:rsid w:val="00BA1FA4"/>
    <w:rsid w:val="00BA636F"/>
    <w:rsid w:val="00BB2A47"/>
    <w:rsid w:val="00BB5195"/>
    <w:rsid w:val="00BD5EC2"/>
    <w:rsid w:val="00BF474F"/>
    <w:rsid w:val="00C00271"/>
    <w:rsid w:val="00C43123"/>
    <w:rsid w:val="00C53963"/>
    <w:rsid w:val="00C648E6"/>
    <w:rsid w:val="00C701F7"/>
    <w:rsid w:val="00C70786"/>
    <w:rsid w:val="00C756AE"/>
    <w:rsid w:val="00D41084"/>
    <w:rsid w:val="00D412ED"/>
    <w:rsid w:val="00D66593"/>
    <w:rsid w:val="00D67070"/>
    <w:rsid w:val="00D87740"/>
    <w:rsid w:val="00DA4257"/>
    <w:rsid w:val="00DB0B7A"/>
    <w:rsid w:val="00DE2815"/>
    <w:rsid w:val="00DE6DA2"/>
    <w:rsid w:val="00DE7964"/>
    <w:rsid w:val="00DF2B2F"/>
    <w:rsid w:val="00DF2D30"/>
    <w:rsid w:val="00E04CCC"/>
    <w:rsid w:val="00E21240"/>
    <w:rsid w:val="00E37A4C"/>
    <w:rsid w:val="00E55D74"/>
    <w:rsid w:val="00E64ADC"/>
    <w:rsid w:val="00E653BF"/>
    <w:rsid w:val="00E6540C"/>
    <w:rsid w:val="00E81AF2"/>
    <w:rsid w:val="00E81E2A"/>
    <w:rsid w:val="00EC60AE"/>
    <w:rsid w:val="00EE0952"/>
    <w:rsid w:val="00F07C7B"/>
    <w:rsid w:val="00F13AA0"/>
    <w:rsid w:val="00F15CB2"/>
    <w:rsid w:val="00F214AD"/>
    <w:rsid w:val="00F2337A"/>
    <w:rsid w:val="00F805A1"/>
    <w:rsid w:val="00F917AE"/>
    <w:rsid w:val="00FE0F43"/>
    <w:rsid w:val="00FF4152"/>
    <w:rsid w:val="00FF41C9"/>
    <w:rsid w:val="00FF70F5"/>
    <w:rsid w:val="3B171A51"/>
    <w:rsid w:val="7676B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">
    <w:name w:val="Grid Table Light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info.flip.com/en-us.html" TargetMode="External" Id="rId13" /><Relationship Type="http://schemas.openxmlformats.org/officeDocument/2006/relationships/hyperlink" Target="https://www.ecenglish.com/learnenglish/lessons/practice-idioms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info.flip.com/en-us.html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edpuzzle.com/" TargetMode="External" Id="rId12" /><Relationship Type="http://schemas.openxmlformats.org/officeDocument/2006/relationships/hyperlink" Target="https://www.ef.com/wwen/english-resources/english-idioms/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flsinternationalonline.net/blog/100-common-english-idioms" TargetMode="External" Id="rId16" /><Relationship Type="http://schemas.openxmlformats.org/officeDocument/2006/relationships/hyperlink" Target="https://edpuzzle.com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www.youtube.com/watch?v=4cQqiMv4dc8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hyperlink" Target="https://www.eslgamesplus.com/english-idioms-exercises-a-to-z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youtube.com/watch?v=4cQqiMv4dc8" TargetMode="External" Id="rId14" /><Relationship Type="http://schemas.openxmlformats.org/officeDocument/2006/relationships/header" Target="header1.xml" Id="rId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494a82a6ea984ee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magda grigoras</lastModifiedBy>
  <revision>3</revision>
  <dcterms:created xsi:type="dcterms:W3CDTF">2023-05-11T13:18:00.0000000Z</dcterms:created>
  <dcterms:modified xsi:type="dcterms:W3CDTF">2023-08-07T14:46:52.8089586Z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